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01E3" w14:textId="0E96CC26" w:rsidR="007D1227" w:rsidRPr="007D1227" w:rsidRDefault="007D1227" w:rsidP="007D122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noProof/>
        </w:rPr>
      </w:pPr>
      <w:bookmarkStart w:id="0" w:name="_Hlk38957726"/>
      <w:bookmarkStart w:id="1" w:name="_Hlk124405601"/>
      <w:r>
        <w:rPr>
          <w:rFonts w:ascii="Times New Roman" w:eastAsia="Calibri" w:hAnsi="Times New Roman" w:cs="Times New Roman"/>
          <w:b/>
          <w:bCs/>
          <w:noProof/>
        </w:rPr>
        <w:t>Majandus- ja Kommunikatsiooniministeerium</w:t>
      </w:r>
    </w:p>
    <w:p w14:paraId="33A7293F" w14:textId="1366D99D" w:rsidR="007D1227" w:rsidRPr="007D1227" w:rsidRDefault="007D1227" w:rsidP="007D122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noProof/>
        </w:rPr>
      </w:pPr>
      <w:r w:rsidRPr="007D1227">
        <w:rPr>
          <w:rFonts w:ascii="Times New Roman" w:eastAsia="Calibri" w:hAnsi="Times New Roman" w:cs="Times New Roman"/>
          <w:noProof/>
        </w:rPr>
        <w:t>e-post: info@mkm.ee</w:t>
      </w:r>
    </w:p>
    <w:p w14:paraId="0D8CA1B3" w14:textId="522A170C" w:rsidR="000424E3" w:rsidRPr="000424E3" w:rsidRDefault="007D1227" w:rsidP="000424E3">
      <w:pPr>
        <w:spacing w:before="240" w:after="200" w:line="276" w:lineRule="auto"/>
        <w:jc w:val="right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t>04.</w:t>
      </w:r>
      <w:r w:rsidR="000424E3" w:rsidRPr="000424E3">
        <w:rPr>
          <w:rFonts w:eastAsia="Calibri" w:cstheme="minorHAnsi"/>
          <w:noProof/>
        </w:rPr>
        <w:t>04.2025</w:t>
      </w:r>
    </w:p>
    <w:p w14:paraId="14F63951" w14:textId="07DEE890" w:rsidR="000424E3" w:rsidRDefault="000424E3" w:rsidP="00A27865">
      <w:pPr>
        <w:spacing w:before="240" w:after="200" w:line="276" w:lineRule="auto"/>
        <w:jc w:val="both"/>
        <w:rPr>
          <w:rFonts w:eastAsia="Calibri" w:cstheme="minorHAnsi"/>
          <w:b/>
          <w:bCs/>
          <w:noProof/>
        </w:rPr>
      </w:pPr>
      <w:r>
        <w:rPr>
          <w:rFonts w:eastAsia="Calibri" w:cstheme="minorHAnsi"/>
          <w:b/>
          <w:bCs/>
          <w:noProof/>
        </w:rPr>
        <w:t>Täiendav muudatusettepanek tuuleparkide planeerimiste kiirendamiseks</w:t>
      </w:r>
    </w:p>
    <w:p w14:paraId="1760A42B" w14:textId="46DDD696" w:rsidR="003C75F5" w:rsidRPr="00605158" w:rsidRDefault="000424E3" w:rsidP="000424E3">
      <w:pPr>
        <w:spacing w:before="240" w:after="200" w:line="276" w:lineRule="auto"/>
        <w:jc w:val="both"/>
        <w:rPr>
          <w:rFonts w:eastAsia="Calibri" w:cstheme="minorHAnsi"/>
          <w:noProof/>
        </w:rPr>
      </w:pPr>
      <w:r w:rsidRPr="00605158">
        <w:rPr>
          <w:rFonts w:eastAsia="Calibri" w:cstheme="minorHAnsi"/>
          <w:noProof/>
        </w:rPr>
        <w:t xml:space="preserve">Oleme varasemalt korduvalt esitanud erinevaid muudatusettepanekuid ja </w:t>
      </w:r>
      <w:r w:rsidR="005D5FAB" w:rsidRPr="00605158">
        <w:rPr>
          <w:rFonts w:eastAsia="Calibri" w:cstheme="minorHAnsi"/>
          <w:noProof/>
        </w:rPr>
        <w:t>mõtteid</w:t>
      </w:r>
      <w:r w:rsidRPr="00605158">
        <w:rPr>
          <w:rFonts w:eastAsia="Calibri" w:cstheme="minorHAnsi"/>
          <w:noProof/>
        </w:rPr>
        <w:t>, kuidas takerdunud tuuleparkide planeerimismenetlusi muu hulgas seadusandlike kohendustega kiirendada. Teeme käesolevaga ettepaneku</w:t>
      </w:r>
      <w:r w:rsidR="00B95A58" w:rsidRPr="00605158">
        <w:rPr>
          <w:rFonts w:eastAsia="Calibri" w:cstheme="minorHAnsi"/>
          <w:noProof/>
        </w:rPr>
        <w:t xml:space="preserve"> planeerimisseaduse (PlanS) täiendamiseks</w:t>
      </w:r>
      <w:r w:rsidRPr="00605158">
        <w:rPr>
          <w:rFonts w:eastAsia="Calibri" w:cstheme="minorHAnsi"/>
          <w:noProof/>
        </w:rPr>
        <w:t xml:space="preserve">, lahendamaks olukorra, kus tuuleparki kavandava </w:t>
      </w:r>
      <w:r w:rsidR="00B95A58" w:rsidRPr="00605158">
        <w:rPr>
          <w:rFonts w:eastAsia="Calibri" w:cstheme="minorHAnsi"/>
          <w:noProof/>
        </w:rPr>
        <w:t>kohaliku omavalitsuse eriplaneeringu (</w:t>
      </w:r>
      <w:r w:rsidR="00B95A58" w:rsidRPr="00605158">
        <w:rPr>
          <w:rFonts w:eastAsia="Calibri" w:cstheme="minorHAnsi"/>
          <w:b/>
          <w:bCs/>
          <w:noProof/>
        </w:rPr>
        <w:t>„</w:t>
      </w:r>
      <w:r w:rsidRPr="00605158">
        <w:rPr>
          <w:rFonts w:eastAsia="Calibri" w:cstheme="minorHAnsi"/>
          <w:b/>
          <w:bCs/>
          <w:noProof/>
        </w:rPr>
        <w:t>KOV EP</w:t>
      </w:r>
      <w:r w:rsidR="00B95A58" w:rsidRPr="00605158">
        <w:rPr>
          <w:rFonts w:eastAsia="Calibri" w:cstheme="minorHAnsi"/>
          <w:b/>
          <w:bCs/>
          <w:noProof/>
        </w:rPr>
        <w:t>“</w:t>
      </w:r>
      <w:r w:rsidR="00B95A58" w:rsidRPr="00605158">
        <w:rPr>
          <w:rFonts w:eastAsia="Calibri" w:cstheme="minorHAnsi"/>
          <w:noProof/>
        </w:rPr>
        <w:t>)</w:t>
      </w:r>
      <w:r w:rsidRPr="00605158">
        <w:rPr>
          <w:rFonts w:eastAsia="Calibri" w:cstheme="minorHAnsi"/>
          <w:noProof/>
        </w:rPr>
        <w:t xml:space="preserve"> protsess on konkreetses omavalitsuses täielikult takerdunud</w:t>
      </w:r>
      <w:r w:rsidR="003C75F5" w:rsidRPr="00605158">
        <w:rPr>
          <w:rFonts w:eastAsia="Calibri" w:cstheme="minorHAnsi"/>
          <w:noProof/>
        </w:rPr>
        <w:t xml:space="preserve">. Niisugusel juhul võiks </w:t>
      </w:r>
      <w:r w:rsidR="0068383C" w:rsidRPr="00605158">
        <w:rPr>
          <w:rFonts w:eastAsia="Calibri" w:cstheme="minorHAnsi"/>
          <w:noProof/>
        </w:rPr>
        <w:t xml:space="preserve">KOV EP edasise menetlemise ja otsuste tegemise </w:t>
      </w:r>
      <w:r w:rsidR="003C75F5" w:rsidRPr="00605158">
        <w:rPr>
          <w:rFonts w:eastAsia="Calibri" w:cstheme="minorHAnsi"/>
          <w:noProof/>
        </w:rPr>
        <w:t>võtta</w:t>
      </w:r>
      <w:r w:rsidR="0068383C" w:rsidRPr="00605158">
        <w:rPr>
          <w:rFonts w:eastAsia="Calibri" w:cstheme="minorHAnsi"/>
          <w:noProof/>
        </w:rPr>
        <w:t xml:space="preserve"> üle riik Majandus- ja Kommunikatsiooniministeeriumi kaudu. </w:t>
      </w:r>
    </w:p>
    <w:p w14:paraId="6D8F10AD" w14:textId="12F335B9" w:rsidR="000424E3" w:rsidRPr="00605158" w:rsidRDefault="000424E3" w:rsidP="000424E3">
      <w:pPr>
        <w:spacing w:before="240" w:after="200" w:line="276" w:lineRule="auto"/>
        <w:jc w:val="both"/>
        <w:rPr>
          <w:rFonts w:eastAsia="Calibri" w:cstheme="minorHAnsi"/>
          <w:noProof/>
        </w:rPr>
      </w:pPr>
      <w:r w:rsidRPr="00605158">
        <w:rPr>
          <w:rFonts w:eastAsia="Calibri" w:cstheme="minorHAnsi"/>
          <w:noProof/>
        </w:rPr>
        <w:t xml:space="preserve">Ettepaneku sisuks on </w:t>
      </w:r>
      <w:r w:rsidR="0068383C" w:rsidRPr="00605158">
        <w:rPr>
          <w:rFonts w:eastAsia="Calibri" w:cstheme="minorHAnsi"/>
          <w:noProof/>
        </w:rPr>
        <w:t xml:space="preserve">täpsemalt </w:t>
      </w:r>
      <w:r w:rsidRPr="00605158">
        <w:rPr>
          <w:rFonts w:eastAsia="Calibri" w:cstheme="minorHAnsi"/>
          <w:noProof/>
        </w:rPr>
        <w:t xml:space="preserve">täiendada PlanS-i §-ga </w:t>
      </w:r>
      <w:r w:rsidR="0091012D" w:rsidRPr="00605158">
        <w:rPr>
          <w:rFonts w:eastAsia="Calibri" w:cstheme="minorHAnsi"/>
          <w:noProof/>
        </w:rPr>
        <w:t>122</w:t>
      </w:r>
      <w:r w:rsidR="0091012D" w:rsidRPr="00605158">
        <w:rPr>
          <w:rFonts w:eastAsia="Calibri" w:cstheme="minorHAnsi"/>
          <w:noProof/>
          <w:vertAlign w:val="superscript"/>
        </w:rPr>
        <w:t>1</w:t>
      </w:r>
      <w:r w:rsidRPr="00605158">
        <w:rPr>
          <w:rFonts w:eastAsia="Calibri" w:cstheme="minorHAnsi"/>
          <w:noProof/>
        </w:rPr>
        <w:t xml:space="preserve"> järgmiselt:</w:t>
      </w:r>
    </w:p>
    <w:p w14:paraId="5DD2EB41" w14:textId="2F67123A" w:rsidR="000424E3" w:rsidRPr="0061317D" w:rsidRDefault="0061317D" w:rsidP="000424E3">
      <w:pPr>
        <w:spacing w:before="240" w:after="200" w:line="276" w:lineRule="auto"/>
        <w:jc w:val="both"/>
        <w:rPr>
          <w:rFonts w:eastAsia="Calibri" w:cstheme="minorHAnsi"/>
          <w:b/>
          <w:bCs/>
          <w:i/>
          <w:iCs/>
          <w:noProof/>
        </w:rPr>
      </w:pPr>
      <w:r w:rsidRPr="0061317D">
        <w:rPr>
          <w:rFonts w:eastAsia="Calibri" w:cstheme="minorHAnsi"/>
          <w:b/>
          <w:bCs/>
          <w:i/>
          <w:iCs/>
          <w:noProof/>
        </w:rPr>
        <w:t xml:space="preserve">„§ </w:t>
      </w:r>
      <w:r w:rsidR="0091012D">
        <w:rPr>
          <w:rFonts w:eastAsia="Calibri" w:cstheme="minorHAnsi"/>
          <w:b/>
          <w:bCs/>
          <w:i/>
          <w:iCs/>
          <w:noProof/>
        </w:rPr>
        <w:t>122</w:t>
      </w:r>
      <w:r w:rsidR="0091012D">
        <w:rPr>
          <w:rFonts w:eastAsia="Calibri" w:cstheme="minorHAnsi"/>
          <w:b/>
          <w:bCs/>
          <w:i/>
          <w:iCs/>
          <w:noProof/>
          <w:vertAlign w:val="superscript"/>
        </w:rPr>
        <w:t>1</w:t>
      </w:r>
      <w:r w:rsidRPr="0061317D">
        <w:rPr>
          <w:rFonts w:eastAsia="Calibri" w:cstheme="minorHAnsi"/>
          <w:b/>
          <w:bCs/>
          <w:i/>
          <w:iCs/>
          <w:noProof/>
        </w:rPr>
        <w:t>. Kohaliku omavalitsuse eriplaneeringu menetluse jätkamine riigi poolt</w:t>
      </w:r>
    </w:p>
    <w:p w14:paraId="6AF2CF7D" w14:textId="0DCE7059" w:rsidR="0061317D" w:rsidRPr="0061317D" w:rsidRDefault="0061317D" w:rsidP="000424E3">
      <w:pPr>
        <w:spacing w:before="240" w:after="200" w:line="276" w:lineRule="auto"/>
        <w:jc w:val="both"/>
        <w:rPr>
          <w:rFonts w:eastAsia="Calibri" w:cstheme="minorHAnsi"/>
          <w:i/>
          <w:iCs/>
          <w:noProof/>
        </w:rPr>
      </w:pPr>
      <w:r w:rsidRPr="0061317D">
        <w:rPr>
          <w:rFonts w:eastAsia="Calibri" w:cstheme="minorHAnsi"/>
          <w:i/>
          <w:iCs/>
          <w:noProof/>
        </w:rPr>
        <w:t xml:space="preserve">Juhul, kui </w:t>
      </w:r>
      <w:r w:rsidR="00E713C5">
        <w:rPr>
          <w:rFonts w:eastAsia="Calibri" w:cstheme="minorHAnsi"/>
          <w:i/>
          <w:iCs/>
          <w:noProof/>
        </w:rPr>
        <w:t xml:space="preserve">tuuleparki kavandava </w:t>
      </w:r>
      <w:r w:rsidRPr="0061317D">
        <w:rPr>
          <w:rFonts w:eastAsia="Calibri" w:cstheme="minorHAnsi"/>
          <w:i/>
          <w:iCs/>
          <w:noProof/>
        </w:rPr>
        <w:t>kohaliku omavalitsuse eriplaneeringu menetlus, kaasa arvatud edasiste toimingute ja otsuste tegemine viibib põhjendamatult</w:t>
      </w:r>
      <w:r w:rsidR="00580F38">
        <w:rPr>
          <w:rFonts w:eastAsia="Calibri" w:cstheme="minorHAnsi"/>
          <w:i/>
          <w:iCs/>
          <w:noProof/>
        </w:rPr>
        <w:t xml:space="preserve"> või on menetluse jätkumine muul viisil takistatud</w:t>
      </w:r>
      <w:r w:rsidRPr="0061317D">
        <w:rPr>
          <w:rFonts w:eastAsia="Calibri" w:cstheme="minorHAnsi"/>
          <w:i/>
          <w:iCs/>
          <w:noProof/>
        </w:rPr>
        <w:t>, võtab kohaliku omavalitsuse eriplaneeringu menetluse üle ning asub planeeringu koostamise korraldaja ülesandeid täitma Majandus- ja Kommunikatsiooniministeerium. Eelmises lauses nimetatud juhul teeb kohaliku omavalitsuse eriplaneeringu menetluse edasised toimingud ning planeeringu kehtestab</w:t>
      </w:r>
      <w:r w:rsidR="00D5242E">
        <w:rPr>
          <w:rFonts w:eastAsia="Calibri" w:cstheme="minorHAnsi"/>
          <w:i/>
          <w:iCs/>
          <w:noProof/>
        </w:rPr>
        <w:t xml:space="preserve"> </w:t>
      </w:r>
      <w:r w:rsidR="00026899">
        <w:rPr>
          <w:rFonts w:eastAsia="Calibri" w:cstheme="minorHAnsi"/>
          <w:i/>
          <w:iCs/>
          <w:noProof/>
        </w:rPr>
        <w:t>ja</w:t>
      </w:r>
      <w:r w:rsidR="00D5242E">
        <w:rPr>
          <w:rFonts w:eastAsia="Calibri" w:cstheme="minorHAnsi"/>
          <w:i/>
          <w:iCs/>
          <w:noProof/>
        </w:rPr>
        <w:t xml:space="preserve"> teeb asjakohasel juhul vastuvõtmise otsuse</w:t>
      </w:r>
      <w:r w:rsidR="00A0614A">
        <w:rPr>
          <w:rFonts w:eastAsia="Calibri" w:cstheme="minorHAnsi"/>
          <w:i/>
          <w:iCs/>
          <w:noProof/>
        </w:rPr>
        <w:t xml:space="preserve"> </w:t>
      </w:r>
      <w:r w:rsidRPr="0061317D">
        <w:rPr>
          <w:rFonts w:eastAsia="Calibri" w:cstheme="minorHAnsi"/>
          <w:i/>
          <w:iCs/>
          <w:noProof/>
        </w:rPr>
        <w:t>Majandus- ja Kommunikatsiooniministeerium</w:t>
      </w:r>
      <w:r w:rsidR="00F51B2B">
        <w:rPr>
          <w:rFonts w:eastAsia="Calibri" w:cstheme="minorHAnsi"/>
          <w:i/>
          <w:iCs/>
          <w:noProof/>
        </w:rPr>
        <w:t>, võimalusel loobudes detailse lahenduse koostamisest ja kehtestades planeeringu asukoha eelvaliku otsuse alusel</w:t>
      </w:r>
      <w:r w:rsidRPr="0061317D">
        <w:rPr>
          <w:rFonts w:eastAsia="Calibri" w:cstheme="minorHAnsi"/>
          <w:i/>
          <w:iCs/>
          <w:noProof/>
        </w:rPr>
        <w:t>.</w:t>
      </w:r>
      <w:r w:rsidR="000765D0">
        <w:rPr>
          <w:rFonts w:eastAsia="Calibri" w:cstheme="minorHAnsi"/>
          <w:i/>
          <w:iCs/>
          <w:noProof/>
        </w:rPr>
        <w:t xml:space="preserve"> </w:t>
      </w:r>
      <w:r w:rsidR="004F1F9B">
        <w:rPr>
          <w:rFonts w:eastAsia="Calibri" w:cstheme="minorHAnsi"/>
          <w:i/>
          <w:iCs/>
          <w:noProof/>
        </w:rPr>
        <w:t>Käesolevas paragrahvis nimetatud</w:t>
      </w:r>
      <w:r w:rsidR="00975520">
        <w:rPr>
          <w:rFonts w:eastAsia="Calibri" w:cstheme="minorHAnsi"/>
          <w:i/>
          <w:iCs/>
          <w:noProof/>
        </w:rPr>
        <w:t xml:space="preserve"> kohaliku omavalitsuse eriplaneeringu alusel annab </w:t>
      </w:r>
      <w:r w:rsidR="00F51B2B">
        <w:rPr>
          <w:rFonts w:eastAsia="Calibri" w:cstheme="minorHAnsi"/>
          <w:i/>
          <w:iCs/>
          <w:noProof/>
        </w:rPr>
        <w:t>projekteerimistingimused</w:t>
      </w:r>
      <w:r w:rsidR="000E3A93">
        <w:rPr>
          <w:rFonts w:eastAsia="Calibri" w:cstheme="minorHAnsi"/>
          <w:i/>
          <w:iCs/>
          <w:noProof/>
        </w:rPr>
        <w:t xml:space="preserve">, </w:t>
      </w:r>
      <w:r w:rsidR="00975520">
        <w:rPr>
          <w:rFonts w:eastAsia="Calibri" w:cstheme="minorHAnsi"/>
          <w:i/>
          <w:iCs/>
          <w:noProof/>
        </w:rPr>
        <w:t xml:space="preserve">ehitusloa </w:t>
      </w:r>
      <w:r w:rsidR="000E3A93">
        <w:rPr>
          <w:rFonts w:eastAsia="Calibri" w:cstheme="minorHAnsi"/>
          <w:i/>
          <w:iCs/>
          <w:noProof/>
        </w:rPr>
        <w:t xml:space="preserve">ja kasutusloa </w:t>
      </w:r>
      <w:r w:rsidR="00975520">
        <w:rPr>
          <w:rFonts w:eastAsia="Calibri" w:cstheme="minorHAnsi"/>
          <w:i/>
          <w:iCs/>
          <w:noProof/>
        </w:rPr>
        <w:t>Tarbijakaitse ja Tehnilise Järelevalve Amet.</w:t>
      </w:r>
      <w:r w:rsidR="00400B5F">
        <w:rPr>
          <w:rFonts w:eastAsia="Calibri" w:cstheme="minorHAnsi"/>
          <w:noProof/>
        </w:rPr>
        <w:t xml:space="preserve"> </w:t>
      </w:r>
      <w:r w:rsidR="00400B5F" w:rsidRPr="00400B5F">
        <w:rPr>
          <w:rFonts w:eastAsia="Calibri" w:cstheme="minorHAnsi"/>
          <w:i/>
          <w:iCs/>
          <w:noProof/>
        </w:rPr>
        <w:t>Käesolevat paragrahvi kohaldatakse ka enne käesoleva paragrahvi jõustumist algatatud kohaliku omavalitsuse eriplaneeringute menetlustes.</w:t>
      </w:r>
      <w:r w:rsidRPr="0061317D">
        <w:rPr>
          <w:rFonts w:eastAsia="Calibri" w:cstheme="minorHAnsi"/>
          <w:i/>
          <w:iCs/>
          <w:noProof/>
        </w:rPr>
        <w:t>“</w:t>
      </w:r>
    </w:p>
    <w:p w14:paraId="75AF6365" w14:textId="674B9D67" w:rsidR="000424E3" w:rsidRPr="0061317D" w:rsidRDefault="0061317D" w:rsidP="000424E3">
      <w:pPr>
        <w:spacing w:before="240" w:after="200" w:line="276" w:lineRule="auto"/>
        <w:jc w:val="both"/>
        <w:rPr>
          <w:rFonts w:eastAsia="Calibri" w:cstheme="minorHAnsi"/>
          <w:b/>
          <w:bCs/>
          <w:noProof/>
        </w:rPr>
      </w:pPr>
      <w:r w:rsidRPr="0061317D">
        <w:rPr>
          <w:rFonts w:eastAsia="Calibri" w:cstheme="minorHAnsi"/>
          <w:b/>
          <w:bCs/>
          <w:noProof/>
        </w:rPr>
        <w:t>Selgitus:</w:t>
      </w:r>
    </w:p>
    <w:p w14:paraId="2559107A" w14:textId="77777777" w:rsidR="00E277EE" w:rsidRDefault="00352B5C" w:rsidP="000424E3">
      <w:pPr>
        <w:spacing w:before="240" w:after="20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t xml:space="preserve">Täna kavandatakse maismaatuuleparke valdavalt KOV EP-dega, mille koostamise korraldajaks on kohalik omavalitsus </w:t>
      </w:r>
      <w:r w:rsidRPr="00B41002">
        <w:rPr>
          <w:rFonts w:eastAsia="Calibri" w:cstheme="minorHAnsi"/>
          <w:i/>
          <w:iCs/>
          <w:noProof/>
        </w:rPr>
        <w:t>(PlanS § 95 lg 6)</w:t>
      </w:r>
      <w:r>
        <w:rPr>
          <w:rFonts w:eastAsia="Calibri" w:cstheme="minorHAnsi"/>
          <w:noProof/>
        </w:rPr>
        <w:t xml:space="preserve"> ja kehtestajaks omavalitsuse volikogu </w:t>
      </w:r>
      <w:r w:rsidRPr="00B41002">
        <w:rPr>
          <w:rFonts w:eastAsia="Calibri" w:cstheme="minorHAnsi"/>
          <w:i/>
          <w:iCs/>
          <w:noProof/>
        </w:rPr>
        <w:t>(PlanS § 122 lg 1)</w:t>
      </w:r>
      <w:r>
        <w:rPr>
          <w:rFonts w:eastAsia="Calibri" w:cstheme="minorHAnsi"/>
          <w:noProof/>
        </w:rPr>
        <w:t xml:space="preserve">. </w:t>
      </w:r>
      <w:r w:rsidR="005E6951">
        <w:rPr>
          <w:rFonts w:eastAsia="Calibri" w:cstheme="minorHAnsi"/>
          <w:noProof/>
        </w:rPr>
        <w:t xml:space="preserve">Üldteada asjaoluna on KOV EP protsessid paljudes omavalitsustes takerdunud, muu hulgas poliitilise konjunktuuri tõttu. </w:t>
      </w:r>
    </w:p>
    <w:p w14:paraId="26D60DDA" w14:textId="77777777" w:rsidR="00E277EE" w:rsidRDefault="0061317D" w:rsidP="000424E3">
      <w:pPr>
        <w:spacing w:before="240" w:after="20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t>Kehtiva PlanS</w:t>
      </w:r>
      <w:r w:rsidR="00B41002">
        <w:rPr>
          <w:rFonts w:eastAsia="Calibri" w:cstheme="minorHAnsi"/>
          <w:noProof/>
        </w:rPr>
        <w:t xml:space="preserve"> </w:t>
      </w:r>
      <w:r>
        <w:rPr>
          <w:rFonts w:eastAsia="Calibri" w:cstheme="minorHAnsi"/>
          <w:noProof/>
        </w:rPr>
        <w:t xml:space="preserve">§ 27 lg 1-3 järgi saaks ka täna iseenesest maismaatuuleparke kavandada kas konkreetses omavalitsuses, </w:t>
      </w:r>
      <w:r w:rsidR="007D60A9">
        <w:rPr>
          <w:rFonts w:eastAsia="Calibri" w:cstheme="minorHAnsi"/>
          <w:noProof/>
        </w:rPr>
        <w:t>regioonis, maakonnas</w:t>
      </w:r>
      <w:r>
        <w:rPr>
          <w:rFonts w:eastAsia="Calibri" w:cstheme="minorHAnsi"/>
          <w:noProof/>
        </w:rPr>
        <w:t xml:space="preserve"> või isegi üleriigiliselt riigi eriplaneeringuga (</w:t>
      </w:r>
      <w:r w:rsidRPr="0061317D">
        <w:rPr>
          <w:rFonts w:eastAsia="Calibri" w:cstheme="minorHAnsi"/>
          <w:b/>
          <w:bCs/>
          <w:noProof/>
        </w:rPr>
        <w:t>„REP“</w:t>
      </w:r>
      <w:r>
        <w:rPr>
          <w:rFonts w:eastAsia="Calibri" w:cstheme="minorHAnsi"/>
          <w:noProof/>
        </w:rPr>
        <w:t xml:space="preserve">), mille koostamise korraldajaks on Majandus- ja Kommunikatsiooniministeerium ja kehtestajaks Vabariigi Valitsus. </w:t>
      </w:r>
    </w:p>
    <w:p w14:paraId="1388B5FB" w14:textId="454C9AA9" w:rsidR="00E277EE" w:rsidRDefault="0061317D" w:rsidP="000424E3">
      <w:pPr>
        <w:spacing w:before="240" w:after="20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lastRenderedPageBreak/>
        <w:t xml:space="preserve">Samas ei pruugi pooleliolevate, takerdunud KOV EP protsesside asemel osades või kõigis omavalitsuses uue planeeringu (REP-i) algatamine olla </w:t>
      </w:r>
      <w:r w:rsidR="00415114">
        <w:rPr>
          <w:rFonts w:eastAsia="Calibri" w:cstheme="minorHAnsi"/>
          <w:noProof/>
        </w:rPr>
        <w:t xml:space="preserve">alati </w:t>
      </w:r>
      <w:r>
        <w:rPr>
          <w:rFonts w:eastAsia="Calibri" w:cstheme="minorHAnsi"/>
          <w:noProof/>
        </w:rPr>
        <w:t xml:space="preserve">ratsionaalne, arvestades, et KOV EP protsessides on enamasti tehtud juba hulk menetlustoiminguid, alustatud või isegi läbi viidud mõju hindamine, küsitud kooskõlastusi ja arvamusi, korraldatud avalikke väljapanekuid ja arutelusid jne. </w:t>
      </w:r>
      <w:r w:rsidR="00582816">
        <w:rPr>
          <w:rFonts w:eastAsia="Calibri" w:cstheme="minorHAnsi"/>
          <w:noProof/>
        </w:rPr>
        <w:t xml:space="preserve">Kõik eelnev on nõudnud aega ja oluliselt ressursse, k.a arendajate </w:t>
      </w:r>
      <w:r w:rsidR="00B91E74">
        <w:rPr>
          <w:rFonts w:eastAsia="Calibri" w:cstheme="minorHAnsi"/>
          <w:noProof/>
        </w:rPr>
        <w:t>otsest rahalist panust</w:t>
      </w:r>
      <w:r w:rsidR="00582816">
        <w:rPr>
          <w:rFonts w:eastAsia="Calibri" w:cstheme="minorHAnsi"/>
          <w:noProof/>
        </w:rPr>
        <w:t>.</w:t>
      </w:r>
    </w:p>
    <w:p w14:paraId="40C2152E" w14:textId="77777777" w:rsidR="000B4803" w:rsidRDefault="0061317D" w:rsidP="000424E3">
      <w:pPr>
        <w:spacing w:before="240" w:after="20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t xml:space="preserve">Juhul, kui aga on näha, et poliitilistel või muudel põhjustel ei suuda omavalitsus planeeringut </w:t>
      </w:r>
      <w:r w:rsidR="00BC10CC">
        <w:rPr>
          <w:rFonts w:eastAsia="Calibri" w:cstheme="minorHAnsi"/>
          <w:noProof/>
        </w:rPr>
        <w:t xml:space="preserve">mõistlikus tempos </w:t>
      </w:r>
      <w:r w:rsidR="00AF13FC">
        <w:rPr>
          <w:rFonts w:eastAsia="Calibri" w:cstheme="minorHAnsi"/>
          <w:noProof/>
        </w:rPr>
        <w:t xml:space="preserve">ja/või objektiivselt </w:t>
      </w:r>
      <w:r>
        <w:rPr>
          <w:rFonts w:eastAsia="Calibri" w:cstheme="minorHAnsi"/>
          <w:noProof/>
        </w:rPr>
        <w:t xml:space="preserve">edasi menetleda, k.a kehtestamise otsustamiseni jõuda, võiks </w:t>
      </w:r>
      <w:r w:rsidR="00E713C5">
        <w:rPr>
          <w:rFonts w:eastAsia="Calibri" w:cstheme="minorHAnsi"/>
          <w:noProof/>
        </w:rPr>
        <w:t xml:space="preserve">tuuleparki kavandava KOV EP menetlemise üle võtta riik Majandus- ja Kommunikatsiooniministeeriumi kaudu ning otsustada ka planeeringu kehtestamise üle. </w:t>
      </w:r>
    </w:p>
    <w:p w14:paraId="2C1AB942" w14:textId="77777777" w:rsidR="000B4803" w:rsidRDefault="00E713C5" w:rsidP="000424E3">
      <w:pPr>
        <w:spacing w:before="240" w:after="20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t xml:space="preserve">Niisugune </w:t>
      </w:r>
      <w:r w:rsidR="002F33D5">
        <w:rPr>
          <w:rFonts w:eastAsia="Calibri" w:cstheme="minorHAnsi"/>
          <w:noProof/>
        </w:rPr>
        <w:t>lahendus ei tooks kaasa äratuntavaid negatiivseid tagajärgi.</w:t>
      </w:r>
      <w:r>
        <w:rPr>
          <w:rFonts w:eastAsia="Calibri" w:cstheme="minorHAnsi"/>
          <w:noProof/>
        </w:rPr>
        <w:t xml:space="preserve"> </w:t>
      </w:r>
      <w:r w:rsidR="002F33D5">
        <w:rPr>
          <w:rFonts w:eastAsia="Calibri" w:cstheme="minorHAnsi"/>
          <w:noProof/>
        </w:rPr>
        <w:t>Ühelt poolt järgitaks KOV EP menetlusnõudeid</w:t>
      </w:r>
      <w:r>
        <w:rPr>
          <w:rFonts w:eastAsia="Calibri" w:cstheme="minorHAnsi"/>
          <w:noProof/>
        </w:rPr>
        <w:t xml:space="preserve"> – ministeerium jätkaks </w:t>
      </w:r>
      <w:r w:rsidR="00EA19AB">
        <w:rPr>
          <w:rFonts w:eastAsia="Calibri" w:cstheme="minorHAnsi"/>
          <w:noProof/>
        </w:rPr>
        <w:t>protsessi</w:t>
      </w:r>
      <w:r>
        <w:rPr>
          <w:rFonts w:eastAsia="Calibri" w:cstheme="minorHAnsi"/>
          <w:noProof/>
        </w:rPr>
        <w:t xml:space="preserve"> pooleli jäänud etapist ning kõik vajalikud kaasamise, </w:t>
      </w:r>
      <w:r w:rsidR="00EA19AB">
        <w:rPr>
          <w:rFonts w:eastAsia="Calibri" w:cstheme="minorHAnsi"/>
          <w:noProof/>
        </w:rPr>
        <w:t>avalikustamise</w:t>
      </w:r>
      <w:r>
        <w:rPr>
          <w:rFonts w:eastAsia="Calibri" w:cstheme="minorHAnsi"/>
          <w:noProof/>
        </w:rPr>
        <w:t xml:space="preserve"> jms faasid tuleks endistviisi läbi teha. Teiselt poolt ei tähendaks </w:t>
      </w:r>
      <w:r w:rsidR="00BC10CC">
        <w:rPr>
          <w:rFonts w:eastAsia="Calibri" w:cstheme="minorHAnsi"/>
          <w:noProof/>
        </w:rPr>
        <w:t>riigi</w:t>
      </w:r>
      <w:r>
        <w:rPr>
          <w:rFonts w:eastAsia="Calibri" w:cstheme="minorHAnsi"/>
          <w:noProof/>
        </w:rPr>
        <w:t xml:space="preserve"> juhtroll, justkui mingid</w:t>
      </w:r>
      <w:r w:rsidR="00BC10CC">
        <w:rPr>
          <w:rFonts w:eastAsia="Calibri" w:cstheme="minorHAnsi"/>
          <w:noProof/>
        </w:rPr>
        <w:t xml:space="preserve">, k.a kohalikud </w:t>
      </w:r>
      <w:r w:rsidR="008B3D12">
        <w:rPr>
          <w:rFonts w:eastAsia="Calibri" w:cstheme="minorHAnsi"/>
          <w:noProof/>
        </w:rPr>
        <w:t>või keskkonna</w:t>
      </w:r>
      <w:r>
        <w:rPr>
          <w:rFonts w:eastAsia="Calibri" w:cstheme="minorHAnsi"/>
          <w:noProof/>
        </w:rPr>
        <w:t xml:space="preserve">huvid jäetakse tähelepanuta – endiselt tuleb </w:t>
      </w:r>
      <w:r w:rsidRPr="00E713C5">
        <w:rPr>
          <w:rFonts w:eastAsia="Calibri" w:cstheme="minorHAnsi"/>
          <w:noProof/>
        </w:rPr>
        <w:t xml:space="preserve">mõju hindamise </w:t>
      </w:r>
      <w:r>
        <w:rPr>
          <w:rFonts w:eastAsia="Calibri" w:cstheme="minorHAnsi"/>
          <w:noProof/>
        </w:rPr>
        <w:t xml:space="preserve">ja otsuste </w:t>
      </w:r>
      <w:r w:rsidRPr="00E713C5">
        <w:rPr>
          <w:rFonts w:eastAsia="Calibri" w:cstheme="minorHAnsi"/>
          <w:noProof/>
        </w:rPr>
        <w:t xml:space="preserve">käigus arvestada </w:t>
      </w:r>
      <w:r w:rsidR="00CD5505">
        <w:rPr>
          <w:rFonts w:eastAsia="Calibri" w:cstheme="minorHAnsi"/>
          <w:noProof/>
        </w:rPr>
        <w:t xml:space="preserve">tasakaalustatult </w:t>
      </w:r>
      <w:r w:rsidRPr="00E713C5">
        <w:rPr>
          <w:rFonts w:eastAsia="Calibri" w:cstheme="minorHAnsi"/>
          <w:noProof/>
        </w:rPr>
        <w:t>nii kohalike elanike</w:t>
      </w:r>
      <w:r w:rsidR="008B3D12">
        <w:rPr>
          <w:rFonts w:eastAsia="Calibri" w:cstheme="minorHAnsi"/>
          <w:noProof/>
        </w:rPr>
        <w:t xml:space="preserve"> kui looduskeskkonnaga</w:t>
      </w:r>
      <w:r w:rsidRPr="00E713C5">
        <w:rPr>
          <w:rFonts w:eastAsia="Calibri" w:cstheme="minorHAnsi"/>
          <w:noProof/>
        </w:rPr>
        <w:t>.</w:t>
      </w:r>
      <w:r>
        <w:rPr>
          <w:rFonts w:eastAsia="Calibri" w:cstheme="minorHAnsi"/>
          <w:noProof/>
        </w:rPr>
        <w:t xml:space="preserve"> </w:t>
      </w:r>
      <w:r w:rsidR="007A7786">
        <w:rPr>
          <w:rFonts w:eastAsia="Calibri" w:cstheme="minorHAnsi"/>
          <w:noProof/>
        </w:rPr>
        <w:t>Ül</w:t>
      </w:r>
      <w:r w:rsidR="007A7786" w:rsidRPr="007A7786">
        <w:rPr>
          <w:rFonts w:eastAsia="Calibri" w:cstheme="minorHAnsi"/>
          <w:noProof/>
        </w:rPr>
        <w:t>emääraste häiringutega (nii inim</w:t>
      </w:r>
      <w:r w:rsidR="008B3D12">
        <w:rPr>
          <w:rFonts w:eastAsia="Calibri" w:cstheme="minorHAnsi"/>
          <w:noProof/>
        </w:rPr>
        <w:t>- kui loodus</w:t>
      </w:r>
      <w:r w:rsidR="007A7786" w:rsidRPr="007A7786">
        <w:rPr>
          <w:rFonts w:eastAsia="Calibri" w:cstheme="minorHAnsi"/>
          <w:noProof/>
        </w:rPr>
        <w:t>keskkonna mõttes) tuulepar</w:t>
      </w:r>
      <w:r w:rsidR="008B6936">
        <w:rPr>
          <w:rFonts w:eastAsia="Calibri" w:cstheme="minorHAnsi"/>
          <w:noProof/>
        </w:rPr>
        <w:t>gile planeeringut kehtestada</w:t>
      </w:r>
      <w:r w:rsidR="007A7786">
        <w:rPr>
          <w:rFonts w:eastAsia="Calibri" w:cstheme="minorHAnsi"/>
          <w:noProof/>
        </w:rPr>
        <w:t xml:space="preserve"> ei saaks. </w:t>
      </w:r>
      <w:r w:rsidR="00E72F97">
        <w:rPr>
          <w:rFonts w:eastAsia="Calibri" w:cstheme="minorHAnsi"/>
          <w:noProof/>
        </w:rPr>
        <w:t>Seega m</w:t>
      </w:r>
      <w:r>
        <w:rPr>
          <w:rFonts w:eastAsia="Calibri" w:cstheme="minorHAnsi"/>
          <w:noProof/>
        </w:rPr>
        <w:t xml:space="preserve">uutuks üksnes otsustaja. </w:t>
      </w:r>
    </w:p>
    <w:p w14:paraId="3B26755C" w14:textId="70B35D99" w:rsidR="0061317D" w:rsidRDefault="00E713C5" w:rsidP="000424E3">
      <w:pPr>
        <w:spacing w:before="240" w:after="20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t xml:space="preserve">Menetluse ülevõtmine omavalitsuselt toimuks ministeeriumi kaalutlusotsusena – KOV EP-l on PlanS-is ette nähtud menetlusetapid </w:t>
      </w:r>
      <w:r w:rsidR="00954505">
        <w:rPr>
          <w:rFonts w:eastAsia="Calibri" w:cstheme="minorHAnsi"/>
          <w:noProof/>
        </w:rPr>
        <w:t xml:space="preserve">ning arvestuslikult on võimalik asukoha eelvaliku </w:t>
      </w:r>
      <w:r w:rsidR="002F49A4">
        <w:rPr>
          <w:rFonts w:eastAsia="Calibri" w:cstheme="minorHAnsi"/>
          <w:noProof/>
        </w:rPr>
        <w:t xml:space="preserve">faas </w:t>
      </w:r>
      <w:r w:rsidR="00954505">
        <w:rPr>
          <w:rFonts w:eastAsia="Calibri" w:cstheme="minorHAnsi"/>
          <w:noProof/>
        </w:rPr>
        <w:t xml:space="preserve">läbida 2-3 aastaga </w:t>
      </w:r>
      <w:r w:rsidR="00BC10CC">
        <w:rPr>
          <w:rFonts w:eastAsia="Calibri" w:cstheme="minorHAnsi"/>
          <w:noProof/>
        </w:rPr>
        <w:t>ning d</w:t>
      </w:r>
      <w:r w:rsidR="00954505">
        <w:rPr>
          <w:rFonts w:eastAsia="Calibri" w:cstheme="minorHAnsi"/>
          <w:noProof/>
        </w:rPr>
        <w:t>etailse lahenduse koostamine samuti 2 aastaga. Juhul, kui mõnes omavalitsuses on näha, et niisugusest ajalisest orie</w:t>
      </w:r>
      <w:r w:rsidR="007322BD">
        <w:rPr>
          <w:rFonts w:eastAsia="Calibri" w:cstheme="minorHAnsi"/>
          <w:noProof/>
        </w:rPr>
        <w:t>n</w:t>
      </w:r>
      <w:r w:rsidR="00954505">
        <w:rPr>
          <w:rFonts w:eastAsia="Calibri" w:cstheme="minorHAnsi"/>
          <w:noProof/>
        </w:rPr>
        <w:t>tiirist minnakse põhjendamatult üle ning toimingud ja otsused venivad</w:t>
      </w:r>
      <w:r w:rsidR="003A2967">
        <w:rPr>
          <w:rFonts w:eastAsia="Calibri" w:cstheme="minorHAnsi"/>
          <w:noProof/>
        </w:rPr>
        <w:t xml:space="preserve"> ja/või on näha, et menetluse jätkumine on muul viisil takistatud</w:t>
      </w:r>
      <w:r w:rsidR="00954505">
        <w:rPr>
          <w:rFonts w:eastAsia="Calibri" w:cstheme="minorHAnsi"/>
          <w:noProof/>
        </w:rPr>
        <w:t>, on võimalik ministeeriumil teha diskretsiooniotsus ning jätkata KOV EP protsessi ise.</w:t>
      </w:r>
    </w:p>
    <w:p w14:paraId="7E57E97A" w14:textId="77777777" w:rsidR="001D5140" w:rsidRDefault="00954505" w:rsidP="00C9161B">
      <w:pPr>
        <w:spacing w:before="240" w:after="20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t>Puutuvalt kohaliku omavalitsuse enesekorraldusõiguse</w:t>
      </w:r>
      <w:r w:rsidR="007B0BB4">
        <w:rPr>
          <w:rFonts w:eastAsia="Calibri" w:cstheme="minorHAnsi"/>
          <w:noProof/>
        </w:rPr>
        <w:t>, k.a planeerimisautonoomia</w:t>
      </w:r>
      <w:r>
        <w:rPr>
          <w:rFonts w:eastAsia="Calibri" w:cstheme="minorHAnsi"/>
          <w:noProof/>
        </w:rPr>
        <w:t xml:space="preserve"> riivesse niisuguse lahenduse korral</w:t>
      </w:r>
      <w:r w:rsidR="00AF5181">
        <w:rPr>
          <w:rFonts w:eastAsia="Calibri" w:cstheme="minorHAnsi"/>
          <w:noProof/>
        </w:rPr>
        <w:t>,</w:t>
      </w:r>
      <w:r>
        <w:rPr>
          <w:rFonts w:eastAsia="Calibri" w:cstheme="minorHAnsi"/>
          <w:noProof/>
        </w:rPr>
        <w:t xml:space="preserve"> on Riigikohus analoogselt REP-i </w:t>
      </w:r>
      <w:r w:rsidR="00C4758F">
        <w:rPr>
          <w:rFonts w:eastAsia="Calibri" w:cstheme="minorHAnsi"/>
          <w:noProof/>
        </w:rPr>
        <w:t xml:space="preserve">kui instrumendi </w:t>
      </w:r>
      <w:r>
        <w:rPr>
          <w:rFonts w:eastAsia="Calibri" w:cstheme="minorHAnsi"/>
          <w:noProof/>
        </w:rPr>
        <w:t xml:space="preserve">kohta selgitanud, et </w:t>
      </w:r>
      <w:r w:rsidR="00030E4D">
        <w:rPr>
          <w:rFonts w:eastAsia="Calibri" w:cstheme="minorHAnsi"/>
          <w:noProof/>
        </w:rPr>
        <w:t>riigi jaoks</w:t>
      </w:r>
      <w:r w:rsidRPr="00954505">
        <w:rPr>
          <w:rFonts w:eastAsia="Calibri" w:cstheme="minorHAnsi"/>
          <w:noProof/>
        </w:rPr>
        <w:t xml:space="preserve"> oluli</w:t>
      </w:r>
      <w:r w:rsidR="00E07FA7">
        <w:rPr>
          <w:rFonts w:eastAsia="Calibri" w:cstheme="minorHAnsi"/>
          <w:noProof/>
        </w:rPr>
        <w:t>ste</w:t>
      </w:r>
      <w:r w:rsidRPr="00954505">
        <w:rPr>
          <w:rFonts w:eastAsia="Calibri" w:cstheme="minorHAnsi"/>
          <w:noProof/>
        </w:rPr>
        <w:t xml:space="preserve"> </w:t>
      </w:r>
      <w:r w:rsidR="00E07FA7">
        <w:rPr>
          <w:rFonts w:eastAsia="Calibri" w:cstheme="minorHAnsi"/>
          <w:noProof/>
        </w:rPr>
        <w:t>ehitiste planeerimisel</w:t>
      </w:r>
      <w:r w:rsidRPr="00954505">
        <w:rPr>
          <w:rFonts w:eastAsia="Calibri" w:cstheme="minorHAnsi"/>
          <w:noProof/>
        </w:rPr>
        <w:t xml:space="preserve"> ei ole kaalukat põhjust nõuda omavalitsusüksustele sisuliselt vetoõigust</w:t>
      </w:r>
      <w:r w:rsidR="00E07FA7">
        <w:rPr>
          <w:rFonts w:eastAsia="Calibri" w:cstheme="minorHAnsi"/>
          <w:noProof/>
        </w:rPr>
        <w:t xml:space="preserve"> ning kui riik teeb oma kaalutlusotsused kontrollitaval ja põhjendatud viisil, ei ole</w:t>
      </w:r>
      <w:r w:rsidR="00685A98">
        <w:rPr>
          <w:rFonts w:eastAsia="Calibri" w:cstheme="minorHAnsi"/>
          <w:noProof/>
        </w:rPr>
        <w:t xml:space="preserve"> kohaliku omavalitsuse enesekorraldusõigust põhiseadusvastaselt rikutud </w:t>
      </w:r>
      <w:r w:rsidR="00685A98" w:rsidRPr="00AF5181">
        <w:rPr>
          <w:rFonts w:eastAsia="Calibri" w:cstheme="minorHAnsi"/>
          <w:i/>
          <w:iCs/>
          <w:noProof/>
        </w:rPr>
        <w:t>(RKPJKo nr 5-18-4, p 77-82</w:t>
      </w:r>
      <w:r w:rsidR="00EA25F2" w:rsidRPr="00AF5181">
        <w:rPr>
          <w:rFonts w:eastAsia="Calibri" w:cstheme="minorHAnsi"/>
          <w:i/>
          <w:iCs/>
          <w:noProof/>
        </w:rPr>
        <w:t xml:space="preserve"> ja </w:t>
      </w:r>
      <w:r w:rsidR="006C3F57" w:rsidRPr="00AF5181">
        <w:rPr>
          <w:rFonts w:eastAsia="Calibri" w:cstheme="minorHAnsi"/>
          <w:i/>
          <w:iCs/>
          <w:noProof/>
        </w:rPr>
        <w:t>88</w:t>
      </w:r>
      <w:r w:rsidR="00685A98" w:rsidRPr="00AF5181">
        <w:rPr>
          <w:rFonts w:eastAsia="Calibri" w:cstheme="minorHAnsi"/>
          <w:i/>
          <w:iCs/>
          <w:noProof/>
        </w:rPr>
        <w:t>)</w:t>
      </w:r>
      <w:r w:rsidR="00685A98">
        <w:rPr>
          <w:rFonts w:eastAsia="Calibri" w:cstheme="minorHAnsi"/>
          <w:noProof/>
        </w:rPr>
        <w:t xml:space="preserve">. </w:t>
      </w:r>
      <w:r w:rsidR="00650801">
        <w:rPr>
          <w:rFonts w:eastAsia="Calibri" w:cstheme="minorHAnsi"/>
          <w:noProof/>
        </w:rPr>
        <w:t>P</w:t>
      </w:r>
      <w:r w:rsidR="00650801" w:rsidRPr="00650801">
        <w:rPr>
          <w:rFonts w:eastAsia="Calibri" w:cstheme="minorHAnsi"/>
          <w:noProof/>
        </w:rPr>
        <w:t>õhiseadusega pole vastuolus suure riikliku huvi esinemise korral planeerimispädevuse teostamine riigi poolt</w:t>
      </w:r>
      <w:r w:rsidR="00650801">
        <w:rPr>
          <w:rFonts w:eastAsia="Calibri" w:cstheme="minorHAnsi"/>
          <w:noProof/>
        </w:rPr>
        <w:t xml:space="preserve"> </w:t>
      </w:r>
      <w:r w:rsidR="00650801" w:rsidRPr="00AF5181">
        <w:rPr>
          <w:rFonts w:eastAsia="Calibri" w:cstheme="minorHAnsi"/>
          <w:i/>
          <w:iCs/>
          <w:noProof/>
        </w:rPr>
        <w:t>(</w:t>
      </w:r>
      <w:r w:rsidR="00C9161B" w:rsidRPr="00AF5181">
        <w:rPr>
          <w:rFonts w:eastAsia="Calibri" w:cstheme="minorHAnsi"/>
          <w:i/>
          <w:iCs/>
          <w:noProof/>
        </w:rPr>
        <w:t>RKHKm nr 3-17-2132, p 11)</w:t>
      </w:r>
      <w:r w:rsidR="00C9161B">
        <w:rPr>
          <w:rFonts w:eastAsia="Calibri" w:cstheme="minorHAnsi"/>
          <w:noProof/>
        </w:rPr>
        <w:t xml:space="preserve">. </w:t>
      </w:r>
    </w:p>
    <w:p w14:paraId="6B57B9F0" w14:textId="77777777" w:rsidR="00BF6444" w:rsidRDefault="00685A98" w:rsidP="00C9161B">
      <w:pPr>
        <w:spacing w:before="240" w:after="20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t>Taastuvenergia tootmine on oluline avalik huvi EnKS § 32</w:t>
      </w:r>
      <w:r>
        <w:rPr>
          <w:rFonts w:eastAsia="Calibri" w:cstheme="minorHAnsi"/>
          <w:noProof/>
          <w:vertAlign w:val="superscript"/>
        </w:rPr>
        <w:t>1</w:t>
      </w:r>
      <w:r>
        <w:rPr>
          <w:rFonts w:eastAsia="Calibri" w:cstheme="minorHAnsi"/>
          <w:noProof/>
        </w:rPr>
        <w:t xml:space="preserve"> lg-s 1 sätestatud 2030. aasta 100% taastuvelektri eesmärgi, </w:t>
      </w:r>
      <w:r w:rsidRPr="00685A98">
        <w:rPr>
          <w:rFonts w:eastAsia="Calibri" w:cstheme="minorHAnsi"/>
          <w:noProof/>
        </w:rPr>
        <w:t>energiavarustuskindlus</w:t>
      </w:r>
      <w:r>
        <w:rPr>
          <w:rFonts w:eastAsia="Calibri" w:cstheme="minorHAnsi"/>
          <w:noProof/>
        </w:rPr>
        <w:t>e, energia soodsuse, tehnoloogilise ja tööstusalase arengu</w:t>
      </w:r>
      <w:r w:rsidR="00AD6765">
        <w:rPr>
          <w:rFonts w:eastAsia="Calibri" w:cstheme="minorHAnsi"/>
          <w:noProof/>
        </w:rPr>
        <w:t>, riigi kohustuste</w:t>
      </w:r>
      <w:r>
        <w:rPr>
          <w:rFonts w:eastAsia="Calibri" w:cstheme="minorHAnsi"/>
          <w:noProof/>
        </w:rPr>
        <w:t xml:space="preserve"> jms kontekstis </w:t>
      </w:r>
      <w:r w:rsidRPr="00AF5181">
        <w:rPr>
          <w:rFonts w:eastAsia="Calibri" w:cstheme="minorHAnsi"/>
          <w:i/>
          <w:iCs/>
          <w:noProof/>
        </w:rPr>
        <w:t>(RKPJKo nr 5-24-22, p 86)</w:t>
      </w:r>
      <w:r>
        <w:rPr>
          <w:rFonts w:eastAsia="Calibri" w:cstheme="minorHAnsi"/>
          <w:noProof/>
        </w:rPr>
        <w:t xml:space="preserve">. </w:t>
      </w:r>
      <w:r w:rsidR="00E073B0">
        <w:rPr>
          <w:rFonts w:eastAsia="Calibri" w:cstheme="minorHAnsi"/>
          <w:noProof/>
        </w:rPr>
        <w:t>T</w:t>
      </w:r>
      <w:r>
        <w:rPr>
          <w:rFonts w:eastAsia="Calibri" w:cstheme="minorHAnsi"/>
          <w:noProof/>
        </w:rPr>
        <w:t>uuleparkide planeeringud venivad üleriigiliselt ning uute tuuleparkide rajamiseks kaugeltki piisavas mahus planeeringuid vahetult kehtesta</w:t>
      </w:r>
      <w:r w:rsidR="00E073B0">
        <w:rPr>
          <w:rFonts w:eastAsia="Calibri" w:cstheme="minorHAnsi"/>
          <w:noProof/>
        </w:rPr>
        <w:t>m</w:t>
      </w:r>
      <w:r>
        <w:rPr>
          <w:rFonts w:eastAsia="Calibri" w:cstheme="minorHAnsi"/>
          <w:noProof/>
        </w:rPr>
        <w:t xml:space="preserve">as ei olda </w:t>
      </w:r>
      <w:r w:rsidRPr="00EA3C49">
        <w:rPr>
          <w:rFonts w:eastAsia="Calibri" w:cstheme="minorHAnsi"/>
          <w:i/>
          <w:iCs/>
          <w:noProof/>
        </w:rPr>
        <w:t>(ammugi ei ole antud ehituslube ega tehtud investeerimisotsuseid)</w:t>
      </w:r>
      <w:r w:rsidR="00EA3C49">
        <w:rPr>
          <w:rFonts w:eastAsia="Calibri" w:cstheme="minorHAnsi"/>
          <w:noProof/>
        </w:rPr>
        <w:t xml:space="preserve">. </w:t>
      </w:r>
      <w:r w:rsidR="00EF135B">
        <w:rPr>
          <w:rFonts w:eastAsia="Calibri" w:cstheme="minorHAnsi"/>
          <w:noProof/>
        </w:rPr>
        <w:t>A</w:t>
      </w:r>
      <w:r w:rsidR="00E073B0">
        <w:rPr>
          <w:rFonts w:eastAsia="Calibri" w:cstheme="minorHAnsi"/>
          <w:noProof/>
        </w:rPr>
        <w:t>valikuks huviks on</w:t>
      </w:r>
      <w:r w:rsidR="00E073B0" w:rsidRPr="00E073B0">
        <w:rPr>
          <w:rFonts w:eastAsia="Calibri" w:cstheme="minorHAnsi"/>
          <w:noProof/>
        </w:rPr>
        <w:t xml:space="preserve"> hinnata ja uurida tuuleparkide püstitamise võimalusi </w:t>
      </w:r>
      <w:r w:rsidR="00E073B0">
        <w:rPr>
          <w:rFonts w:eastAsia="Calibri" w:cstheme="minorHAnsi"/>
          <w:noProof/>
        </w:rPr>
        <w:t>kõigis asjakohastes omavalitsustes</w:t>
      </w:r>
      <w:r w:rsidR="00E073B0" w:rsidRPr="00E073B0">
        <w:rPr>
          <w:rFonts w:eastAsia="Calibri" w:cstheme="minorHAnsi"/>
          <w:noProof/>
        </w:rPr>
        <w:t xml:space="preserve"> ning sobivusel </w:t>
      </w:r>
      <w:r w:rsidR="00F8417D">
        <w:rPr>
          <w:rFonts w:eastAsia="Calibri" w:cstheme="minorHAnsi"/>
          <w:noProof/>
        </w:rPr>
        <w:t>ja kohases mahus tuuleparkidele</w:t>
      </w:r>
      <w:r w:rsidR="00E073B0" w:rsidRPr="00E073B0">
        <w:rPr>
          <w:rFonts w:eastAsia="Calibri" w:cstheme="minorHAnsi"/>
          <w:noProof/>
        </w:rPr>
        <w:t xml:space="preserve"> ehitusõigus anda. </w:t>
      </w:r>
    </w:p>
    <w:p w14:paraId="3A4481CC" w14:textId="5D143590" w:rsidR="00954505" w:rsidRDefault="00E073B0" w:rsidP="00C9161B">
      <w:pPr>
        <w:spacing w:before="240" w:after="20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lastRenderedPageBreak/>
        <w:t>Konkreetse o</w:t>
      </w:r>
      <w:r w:rsidRPr="00E073B0">
        <w:rPr>
          <w:rFonts w:eastAsia="Calibri" w:cstheme="minorHAnsi"/>
          <w:noProof/>
        </w:rPr>
        <w:t xml:space="preserve">mavalitsuse tegevus(etus)e tõttu </w:t>
      </w:r>
      <w:r>
        <w:rPr>
          <w:rFonts w:eastAsia="Calibri" w:cstheme="minorHAnsi"/>
          <w:noProof/>
        </w:rPr>
        <w:t>võib olla ainus vahend</w:t>
      </w:r>
      <w:r w:rsidRPr="00E073B0">
        <w:rPr>
          <w:rFonts w:eastAsia="Calibri" w:cstheme="minorHAnsi"/>
          <w:noProof/>
        </w:rPr>
        <w:t xml:space="preserve"> edasiliikumiseks </w:t>
      </w:r>
      <w:r>
        <w:rPr>
          <w:rFonts w:eastAsia="Calibri" w:cstheme="minorHAnsi"/>
          <w:noProof/>
        </w:rPr>
        <w:t>KOV EP menetlus riigi poolt üle võtta</w:t>
      </w:r>
      <w:r w:rsidRPr="00E073B0">
        <w:rPr>
          <w:rFonts w:eastAsia="Calibri" w:cstheme="minorHAnsi"/>
          <w:noProof/>
        </w:rPr>
        <w:t>.</w:t>
      </w:r>
      <w:r w:rsidR="008C1388">
        <w:rPr>
          <w:rFonts w:eastAsia="Calibri" w:cstheme="minorHAnsi"/>
          <w:noProof/>
        </w:rPr>
        <w:t xml:space="preserve"> Juhul, kui omavalitsus KOV EP menetlust mõistliku aja jooksul läbi viib, </w:t>
      </w:r>
      <w:r w:rsidR="005103B3">
        <w:rPr>
          <w:rFonts w:eastAsia="Calibri" w:cstheme="minorHAnsi"/>
          <w:noProof/>
        </w:rPr>
        <w:t>riik ei sekkuks.</w:t>
      </w:r>
      <w:r w:rsidR="00F05F01">
        <w:rPr>
          <w:rFonts w:eastAsia="Calibri" w:cstheme="minorHAnsi"/>
          <w:noProof/>
        </w:rPr>
        <w:t xml:space="preserve"> </w:t>
      </w:r>
      <w:r w:rsidR="001712CD" w:rsidRPr="001712CD">
        <w:rPr>
          <w:rFonts w:eastAsia="Calibri" w:cstheme="minorHAnsi"/>
          <w:noProof/>
        </w:rPr>
        <w:t>Järelikult on takerdunud KOV EP-dega omavalitsustes põhjendatud juhtumitel planeerimise riigi poolt ülevõtmine põhiseaduspärane ning isegi hädavajalik võimalus.</w:t>
      </w:r>
    </w:p>
    <w:p w14:paraId="46C8371C" w14:textId="73D5B4EE" w:rsidR="00776330" w:rsidRDefault="008E4CF6" w:rsidP="00685A98">
      <w:pPr>
        <w:spacing w:before="240" w:after="20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t>Ehitusseadustiku (</w:t>
      </w:r>
      <w:r w:rsidR="005B4898">
        <w:rPr>
          <w:rFonts w:eastAsia="Calibri" w:cstheme="minorHAnsi"/>
          <w:noProof/>
        </w:rPr>
        <w:t>EhS</w:t>
      </w:r>
      <w:r>
        <w:rPr>
          <w:rFonts w:eastAsia="Calibri" w:cstheme="minorHAnsi"/>
          <w:noProof/>
        </w:rPr>
        <w:t>)</w:t>
      </w:r>
      <w:r w:rsidR="005B4898">
        <w:rPr>
          <w:rFonts w:eastAsia="Calibri" w:cstheme="minorHAnsi"/>
          <w:noProof/>
        </w:rPr>
        <w:t xml:space="preserve"> § 28 lg 2 sätestab, et ku</w:t>
      </w:r>
      <w:r w:rsidR="005B4898" w:rsidRPr="005B4898">
        <w:rPr>
          <w:rFonts w:eastAsia="Calibri" w:cstheme="minorHAnsi"/>
          <w:noProof/>
        </w:rPr>
        <w:t xml:space="preserve">i projekteerimistingimuste andmise aluseks on asukoha eelvaliku otsuse alusel kehtestatud </w:t>
      </w:r>
      <w:r w:rsidR="005B4898">
        <w:rPr>
          <w:rFonts w:eastAsia="Calibri" w:cstheme="minorHAnsi"/>
          <w:noProof/>
        </w:rPr>
        <w:t>REP</w:t>
      </w:r>
      <w:r w:rsidR="005B4898" w:rsidRPr="005B4898">
        <w:rPr>
          <w:rFonts w:eastAsia="Calibri" w:cstheme="minorHAnsi"/>
          <w:noProof/>
        </w:rPr>
        <w:t>, siis annab projekteerimistingimused Tarbijakaitse ja Tehnilise Järelevalve Amet</w:t>
      </w:r>
      <w:r w:rsidR="000C66A3">
        <w:rPr>
          <w:rFonts w:eastAsia="Calibri" w:cstheme="minorHAnsi"/>
          <w:noProof/>
        </w:rPr>
        <w:t xml:space="preserve"> (</w:t>
      </w:r>
      <w:r w:rsidR="000C66A3" w:rsidRPr="000C66A3">
        <w:rPr>
          <w:rFonts w:eastAsia="Calibri" w:cstheme="minorHAnsi"/>
          <w:b/>
          <w:bCs/>
          <w:noProof/>
        </w:rPr>
        <w:t>„TTJA“</w:t>
      </w:r>
      <w:r w:rsidR="000C66A3">
        <w:rPr>
          <w:rFonts w:eastAsia="Calibri" w:cstheme="minorHAnsi"/>
          <w:noProof/>
        </w:rPr>
        <w:t>)</w:t>
      </w:r>
      <w:r w:rsidR="005B4898" w:rsidRPr="005B4898">
        <w:rPr>
          <w:rFonts w:eastAsia="Calibri" w:cstheme="minorHAnsi"/>
          <w:noProof/>
        </w:rPr>
        <w:t>, kui seaduses ei ole sätestatud teisiti.</w:t>
      </w:r>
      <w:r w:rsidR="00F8417D">
        <w:rPr>
          <w:rFonts w:eastAsia="Calibri" w:cstheme="minorHAnsi"/>
          <w:noProof/>
        </w:rPr>
        <w:t xml:space="preserve"> </w:t>
      </w:r>
      <w:r w:rsidR="00776330">
        <w:rPr>
          <w:rFonts w:eastAsia="Calibri" w:cstheme="minorHAnsi"/>
          <w:noProof/>
        </w:rPr>
        <w:t>EhS § 39 lg 2 sätestab, et k</w:t>
      </w:r>
      <w:r w:rsidR="00776330" w:rsidRPr="00776330">
        <w:rPr>
          <w:rFonts w:eastAsia="Calibri" w:cstheme="minorHAnsi"/>
          <w:noProof/>
        </w:rPr>
        <w:t xml:space="preserve">ui ehitusloa taotlus sisaldab ehitisi, mille ehitamise aluseks on </w:t>
      </w:r>
      <w:r w:rsidR="00776330">
        <w:rPr>
          <w:rFonts w:eastAsia="Calibri" w:cstheme="minorHAnsi"/>
          <w:noProof/>
        </w:rPr>
        <w:t>REP</w:t>
      </w:r>
      <w:r w:rsidR="00776330" w:rsidRPr="00776330">
        <w:rPr>
          <w:rFonts w:eastAsia="Calibri" w:cstheme="minorHAnsi"/>
          <w:noProof/>
        </w:rPr>
        <w:t xml:space="preserve">, siis annab ehitusloa </w:t>
      </w:r>
      <w:r w:rsidR="000C66A3">
        <w:rPr>
          <w:rFonts w:eastAsia="Calibri" w:cstheme="minorHAnsi"/>
          <w:noProof/>
        </w:rPr>
        <w:t>TTJA</w:t>
      </w:r>
      <w:r w:rsidR="00776330" w:rsidRPr="00776330">
        <w:rPr>
          <w:rFonts w:eastAsia="Calibri" w:cstheme="minorHAnsi"/>
          <w:noProof/>
        </w:rPr>
        <w:t>, kui seaduses ei ole sätestatud teisiti.</w:t>
      </w:r>
      <w:r w:rsidR="00776330">
        <w:rPr>
          <w:rFonts w:eastAsia="Calibri" w:cstheme="minorHAnsi"/>
          <w:noProof/>
        </w:rPr>
        <w:t xml:space="preserve"> </w:t>
      </w:r>
      <w:r w:rsidR="000C66A3">
        <w:rPr>
          <w:rFonts w:eastAsia="Calibri" w:cstheme="minorHAnsi"/>
          <w:noProof/>
        </w:rPr>
        <w:t>EhS § 51 lg 2 sätestab, et k</w:t>
      </w:r>
      <w:r w:rsidR="000C66A3" w:rsidRPr="000C66A3">
        <w:rPr>
          <w:rFonts w:eastAsia="Calibri" w:cstheme="minorHAnsi"/>
          <w:noProof/>
        </w:rPr>
        <w:t xml:space="preserve">ui kasutusloa taotlus sisaldab ehitisi, mille ehitamise aluseks on </w:t>
      </w:r>
      <w:r w:rsidR="000C66A3">
        <w:rPr>
          <w:rFonts w:eastAsia="Calibri" w:cstheme="minorHAnsi"/>
          <w:noProof/>
        </w:rPr>
        <w:t>REP</w:t>
      </w:r>
      <w:r w:rsidR="000C66A3" w:rsidRPr="000C66A3">
        <w:rPr>
          <w:rFonts w:eastAsia="Calibri" w:cstheme="minorHAnsi"/>
          <w:noProof/>
        </w:rPr>
        <w:t xml:space="preserve">, siis annab kasutusloa </w:t>
      </w:r>
      <w:r w:rsidR="000C66A3">
        <w:rPr>
          <w:rFonts w:eastAsia="Calibri" w:cstheme="minorHAnsi"/>
          <w:noProof/>
        </w:rPr>
        <w:t>TTJA</w:t>
      </w:r>
      <w:r w:rsidR="000C66A3" w:rsidRPr="000C66A3">
        <w:rPr>
          <w:rFonts w:eastAsia="Calibri" w:cstheme="minorHAnsi"/>
          <w:noProof/>
        </w:rPr>
        <w:t>, kui seaduses ei ole sätestatud teisiti.</w:t>
      </w:r>
      <w:r w:rsidR="000C66A3">
        <w:rPr>
          <w:rFonts w:eastAsia="Calibri" w:cstheme="minorHAnsi"/>
          <w:noProof/>
        </w:rPr>
        <w:t xml:space="preserve"> </w:t>
      </w:r>
      <w:r w:rsidR="00776330">
        <w:rPr>
          <w:rFonts w:eastAsia="Calibri" w:cstheme="minorHAnsi"/>
          <w:noProof/>
        </w:rPr>
        <w:t xml:space="preserve">Arvestades, et käesoleva ettepanekuga kirjeldatud </w:t>
      </w:r>
      <w:r w:rsidR="00F8417D">
        <w:rPr>
          <w:rFonts w:eastAsia="Calibri" w:cstheme="minorHAnsi"/>
          <w:noProof/>
        </w:rPr>
        <w:t>riigi poolt juhitav KOV EP</w:t>
      </w:r>
      <w:r w:rsidR="00776330">
        <w:rPr>
          <w:rFonts w:eastAsia="Calibri" w:cstheme="minorHAnsi"/>
          <w:noProof/>
        </w:rPr>
        <w:t xml:space="preserve"> on analoogne REP-i koostamisele, on loogiline, et Majandus- ja Kommunikatsiooniministeeriumi kehtestatud KOV EP </w:t>
      </w:r>
      <w:r w:rsidR="00B541C7">
        <w:rPr>
          <w:rFonts w:eastAsia="Calibri" w:cstheme="minorHAnsi"/>
          <w:noProof/>
        </w:rPr>
        <w:t>alusel anna</w:t>
      </w:r>
      <w:r w:rsidR="000F1085">
        <w:rPr>
          <w:rFonts w:eastAsia="Calibri" w:cstheme="minorHAnsi"/>
          <w:noProof/>
        </w:rPr>
        <w:t>ks</w:t>
      </w:r>
      <w:r w:rsidR="00B541C7">
        <w:rPr>
          <w:rFonts w:eastAsia="Calibri" w:cstheme="minorHAnsi"/>
          <w:noProof/>
        </w:rPr>
        <w:t xml:space="preserve"> </w:t>
      </w:r>
      <w:r w:rsidR="00F51B2B">
        <w:rPr>
          <w:rFonts w:eastAsia="Calibri" w:cstheme="minorHAnsi"/>
          <w:noProof/>
        </w:rPr>
        <w:t>projekteerimistingimused</w:t>
      </w:r>
      <w:r w:rsidR="002E5383">
        <w:rPr>
          <w:rFonts w:eastAsia="Calibri" w:cstheme="minorHAnsi"/>
          <w:noProof/>
        </w:rPr>
        <w:t xml:space="preserve"> (vajadusel), </w:t>
      </w:r>
      <w:r w:rsidR="00B541C7">
        <w:rPr>
          <w:rFonts w:eastAsia="Calibri" w:cstheme="minorHAnsi"/>
          <w:noProof/>
        </w:rPr>
        <w:t>ehitusloa</w:t>
      </w:r>
      <w:r w:rsidR="002E5383">
        <w:rPr>
          <w:rFonts w:eastAsia="Calibri" w:cstheme="minorHAnsi"/>
          <w:noProof/>
        </w:rPr>
        <w:t xml:space="preserve"> ning kasutusloa</w:t>
      </w:r>
      <w:r w:rsidR="00B541C7">
        <w:rPr>
          <w:rFonts w:eastAsia="Calibri" w:cstheme="minorHAnsi"/>
          <w:noProof/>
        </w:rPr>
        <w:t xml:space="preserve"> mitte kohalik omavalitsus, vaid riik Tarbijakaitse- ja Tehnilise Järelevalve Ameti kaudu. </w:t>
      </w:r>
      <w:r w:rsidR="00F51B2B">
        <w:rPr>
          <w:rFonts w:eastAsia="Calibri" w:cstheme="minorHAnsi"/>
          <w:noProof/>
        </w:rPr>
        <w:t>Projekteerimistingimuste</w:t>
      </w:r>
      <w:r w:rsidR="00FF4AE8">
        <w:rPr>
          <w:rFonts w:eastAsia="Calibri" w:cstheme="minorHAnsi"/>
          <w:noProof/>
        </w:rPr>
        <w:t xml:space="preserve">, </w:t>
      </w:r>
      <w:r w:rsidR="00F51B2B">
        <w:rPr>
          <w:rFonts w:eastAsia="Calibri" w:cstheme="minorHAnsi"/>
          <w:noProof/>
        </w:rPr>
        <w:t>e</w:t>
      </w:r>
      <w:r w:rsidR="00B541C7">
        <w:rPr>
          <w:rFonts w:eastAsia="Calibri" w:cstheme="minorHAnsi"/>
          <w:noProof/>
        </w:rPr>
        <w:t xml:space="preserve">hitusloa </w:t>
      </w:r>
      <w:r w:rsidR="00FF4AE8">
        <w:rPr>
          <w:rFonts w:eastAsia="Calibri" w:cstheme="minorHAnsi"/>
          <w:noProof/>
        </w:rPr>
        <w:t xml:space="preserve">ja kasutusloa </w:t>
      </w:r>
      <w:r w:rsidR="00B541C7">
        <w:rPr>
          <w:rFonts w:eastAsia="Calibri" w:cstheme="minorHAnsi"/>
          <w:noProof/>
        </w:rPr>
        <w:t xml:space="preserve">menetlusnõuded </w:t>
      </w:r>
      <w:r w:rsidR="00FF4AE8">
        <w:rPr>
          <w:rFonts w:eastAsia="Calibri" w:cstheme="minorHAnsi"/>
          <w:noProof/>
        </w:rPr>
        <w:t>ning</w:t>
      </w:r>
      <w:r w:rsidR="00B541C7">
        <w:rPr>
          <w:rFonts w:eastAsia="Calibri" w:cstheme="minorHAnsi"/>
          <w:noProof/>
        </w:rPr>
        <w:t xml:space="preserve"> keeld kolmandate isikute õigusi rikkuda jäävad endiselt kehtima. </w:t>
      </w:r>
    </w:p>
    <w:p w14:paraId="0D0B96A4" w14:textId="6A5DF3CA" w:rsidR="000424E3" w:rsidRDefault="00EA3C49" w:rsidP="00A27865">
      <w:pPr>
        <w:spacing w:before="240" w:after="20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t>***</w:t>
      </w:r>
    </w:p>
    <w:p w14:paraId="102DABBB" w14:textId="5334DEAD" w:rsidR="00EA3C49" w:rsidRPr="000424E3" w:rsidRDefault="00EA3C49" w:rsidP="00A27865">
      <w:pPr>
        <w:spacing w:before="240" w:after="20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t xml:space="preserve">Oleme valmis oma ettepanekut täiendavalt selgitama ja põhjendama. </w:t>
      </w:r>
    </w:p>
    <w:p w14:paraId="68B6FF33" w14:textId="77777777" w:rsidR="000424E3" w:rsidRDefault="000424E3" w:rsidP="00A27865">
      <w:pPr>
        <w:spacing w:before="240" w:after="200" w:line="276" w:lineRule="auto"/>
        <w:jc w:val="both"/>
        <w:rPr>
          <w:rFonts w:eastAsia="Calibri" w:cstheme="minorHAnsi"/>
          <w:b/>
          <w:bCs/>
          <w:noProof/>
        </w:rPr>
      </w:pPr>
    </w:p>
    <w:p w14:paraId="0C955033" w14:textId="450194D1" w:rsidR="005244F8" w:rsidRDefault="008A6F2F" w:rsidP="00A27865">
      <w:pPr>
        <w:spacing w:before="240" w:after="200" w:line="276" w:lineRule="auto"/>
        <w:jc w:val="both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>Lugupidamisega</w:t>
      </w:r>
      <w:r w:rsidR="00C9744A">
        <w:rPr>
          <w:rFonts w:eastAsia="Times New Roman" w:cstheme="minorHAnsi"/>
          <w:noProof/>
        </w:rPr>
        <w:t xml:space="preserve"> </w:t>
      </w:r>
    </w:p>
    <w:p w14:paraId="57326754" w14:textId="77777777" w:rsidR="008A6F2F" w:rsidRPr="008A6F2F" w:rsidRDefault="008A6F2F" w:rsidP="00C9744A">
      <w:pPr>
        <w:keepNext/>
        <w:widowControl w:val="0"/>
        <w:spacing w:before="120" w:after="0" w:line="276" w:lineRule="auto"/>
        <w:jc w:val="both"/>
        <w:rPr>
          <w:rFonts w:eastAsia="Times New Roman" w:cstheme="minorHAnsi"/>
          <w:i/>
          <w:iCs/>
          <w:noProof/>
        </w:rPr>
      </w:pPr>
      <w:r w:rsidRPr="005244F8">
        <w:rPr>
          <w:rFonts w:eastAsia="Times New Roman" w:cstheme="minorHAnsi"/>
          <w:i/>
          <w:iCs/>
          <w:noProof/>
        </w:rPr>
        <w:t>/allkirjastatud digitaalselt/</w:t>
      </w:r>
    </w:p>
    <w:bookmarkEnd w:id="0"/>
    <w:bookmarkEnd w:id="1"/>
    <w:p w14:paraId="43B2E133" w14:textId="77777777" w:rsidR="006E1039" w:rsidRDefault="008A6F2F" w:rsidP="006E1039">
      <w:pPr>
        <w:spacing w:after="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t>Rene Tammist</w:t>
      </w:r>
    </w:p>
    <w:p w14:paraId="407639A5" w14:textId="0E8B5B6A" w:rsidR="0013352E" w:rsidRPr="006E1039" w:rsidRDefault="006E1039" w:rsidP="006E1039">
      <w:pPr>
        <w:spacing w:after="0" w:line="276" w:lineRule="auto"/>
        <w:jc w:val="both"/>
        <w:rPr>
          <w:rFonts w:eastAsia="Calibri" w:cstheme="minorHAnsi"/>
          <w:noProof/>
        </w:rPr>
      </w:pPr>
      <w:r>
        <w:rPr>
          <w:rFonts w:eastAsia="Calibri" w:cstheme="minorHAnsi"/>
          <w:noProof/>
        </w:rPr>
        <w:t>OÜ Utilitas Wind</w:t>
      </w:r>
      <w:r w:rsidR="00431F99">
        <w:rPr>
          <w:rFonts w:eastAsia="Calibri" w:cstheme="minorHAnsi"/>
          <w:noProof/>
        </w:rPr>
        <w:t xml:space="preserve"> </w:t>
      </w:r>
      <w:r>
        <w:rPr>
          <w:rFonts w:eastAsia="Calibri" w:cstheme="minorHAnsi"/>
          <w:noProof/>
        </w:rPr>
        <w:t>juhatuse liige</w:t>
      </w:r>
    </w:p>
    <w:sectPr w:rsidR="0013352E" w:rsidRPr="006E1039" w:rsidSect="001852A2">
      <w:footerReference w:type="default" r:id="rId11"/>
      <w:headerReference w:type="first" r:id="rId12"/>
      <w:footerReference w:type="first" r:id="rId13"/>
      <w:pgSz w:w="11906" w:h="16838"/>
      <w:pgMar w:top="2127" w:right="1417" w:bottom="226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B929" w14:textId="77777777" w:rsidR="000F2FD0" w:rsidRDefault="000F2FD0" w:rsidP="007C3A08">
      <w:pPr>
        <w:spacing w:after="0" w:line="240" w:lineRule="auto"/>
      </w:pPr>
      <w:r>
        <w:separator/>
      </w:r>
    </w:p>
  </w:endnote>
  <w:endnote w:type="continuationSeparator" w:id="0">
    <w:p w14:paraId="51297B8B" w14:textId="77777777" w:rsidR="000F2FD0" w:rsidRDefault="000F2FD0" w:rsidP="007C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4C281" w14:textId="77777777" w:rsidR="008426C8" w:rsidRDefault="007D1227">
    <w:pPr>
      <w:pStyle w:val="Footer"/>
      <w:jc w:val="right"/>
    </w:pPr>
    <w:sdt>
      <w:sdtPr>
        <w:id w:val="-11079645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76AAC" w:rsidRPr="00276AAC">
          <w:rPr>
            <w:noProof/>
          </w:rPr>
          <w:drawing>
            <wp:anchor distT="0" distB="0" distL="114300" distR="114300" simplePos="0" relativeHeight="251656189" behindDoc="1" locked="0" layoutInCell="1" allowOverlap="1" wp14:anchorId="4BD5F7C9" wp14:editId="6A8FAE89">
              <wp:simplePos x="0" y="0"/>
              <wp:positionH relativeFrom="column">
                <wp:posOffset>-322840</wp:posOffset>
              </wp:positionH>
              <wp:positionV relativeFrom="page">
                <wp:posOffset>9581688</wp:posOffset>
              </wp:positionV>
              <wp:extent cx="6294005" cy="638464"/>
              <wp:effectExtent l="0" t="0" r="0" b="9525"/>
              <wp:wrapNone/>
              <wp:docPr id="26" name="Pictur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4005" cy="638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426C8" w:rsidRPr="008A6F2F">
          <w:rPr>
            <w:rFonts w:ascii="Calibri Light" w:hAnsi="Calibri Light" w:cs="Calibri Light"/>
            <w:sz w:val="20"/>
            <w:szCs w:val="20"/>
          </w:rPr>
          <w:fldChar w:fldCharType="begin"/>
        </w:r>
        <w:r w:rsidR="008426C8" w:rsidRPr="008A6F2F">
          <w:rPr>
            <w:rFonts w:ascii="Calibri Light" w:hAnsi="Calibri Light" w:cs="Calibri Light"/>
            <w:sz w:val="20"/>
            <w:szCs w:val="20"/>
          </w:rPr>
          <w:instrText xml:space="preserve"> PAGE   \* MERGEFORMAT </w:instrText>
        </w:r>
        <w:r w:rsidR="008426C8" w:rsidRPr="008A6F2F">
          <w:rPr>
            <w:rFonts w:ascii="Calibri Light" w:hAnsi="Calibri Light" w:cs="Calibri Light"/>
            <w:sz w:val="20"/>
            <w:szCs w:val="20"/>
          </w:rPr>
          <w:fldChar w:fldCharType="separate"/>
        </w:r>
        <w:r w:rsidR="008426C8" w:rsidRPr="008A6F2F">
          <w:rPr>
            <w:rFonts w:ascii="Calibri Light" w:hAnsi="Calibri Light" w:cs="Calibri Light"/>
            <w:noProof/>
            <w:sz w:val="20"/>
            <w:szCs w:val="20"/>
          </w:rPr>
          <w:t>2</w:t>
        </w:r>
        <w:r w:rsidR="008426C8" w:rsidRPr="008A6F2F">
          <w:rPr>
            <w:rFonts w:ascii="Calibri Light" w:hAnsi="Calibri Light" w:cs="Calibri Light"/>
            <w:noProof/>
            <w:sz w:val="20"/>
            <w:szCs w:val="20"/>
          </w:rPr>
          <w:fldChar w:fldCharType="end"/>
        </w:r>
      </w:sdtContent>
    </w:sdt>
  </w:p>
  <w:p w14:paraId="4B16CEC4" w14:textId="77777777" w:rsidR="007C3A08" w:rsidRDefault="007C3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104A" w14:textId="77777777" w:rsidR="004367A4" w:rsidRPr="004E4983" w:rsidRDefault="00B27026" w:rsidP="0074163D">
    <w:pPr>
      <w:spacing w:after="0" w:line="240" w:lineRule="auto"/>
      <w:ind w:hanging="284"/>
      <w:rPr>
        <w:b/>
        <w:bCs/>
        <w:sz w:val="18"/>
        <w:szCs w:val="18"/>
      </w:rPr>
    </w:pPr>
    <w:r>
      <w:rPr>
        <w:b/>
        <w:bCs/>
        <w:sz w:val="18"/>
        <w:szCs w:val="18"/>
      </w:rPr>
      <w:t>OÜ Utilitas</w:t>
    </w:r>
    <w:r w:rsidR="007208A6">
      <w:rPr>
        <w:b/>
        <w:bCs/>
        <w:sz w:val="18"/>
        <w:szCs w:val="18"/>
      </w:rPr>
      <w:t xml:space="preserve"> Wind</w:t>
    </w:r>
  </w:p>
  <w:p w14:paraId="21F6B51C" w14:textId="77777777" w:rsidR="008426C8" w:rsidRPr="004367A4" w:rsidRDefault="00AF1BF2" w:rsidP="0074163D">
    <w:pPr>
      <w:spacing w:after="0" w:line="240" w:lineRule="auto"/>
      <w:ind w:hanging="284"/>
      <w:rPr>
        <w:sz w:val="18"/>
        <w:szCs w:val="18"/>
      </w:rPr>
    </w:pPr>
    <w:r>
      <w:rPr>
        <w:sz w:val="18"/>
        <w:szCs w:val="18"/>
      </w:rPr>
      <w:t>Maakri 19/1</w:t>
    </w:r>
    <w:r w:rsidRPr="00276AAC">
      <w:rPr>
        <w:sz w:val="18"/>
        <w:szCs w:val="18"/>
      </w:rPr>
      <w:t>, 1</w:t>
    </w:r>
    <w:r>
      <w:rPr>
        <w:sz w:val="18"/>
        <w:szCs w:val="18"/>
      </w:rPr>
      <w:t>0145</w:t>
    </w:r>
    <w:r w:rsidRPr="00276AAC">
      <w:rPr>
        <w:sz w:val="18"/>
        <w:szCs w:val="18"/>
      </w:rPr>
      <w:t xml:space="preserve"> </w:t>
    </w:r>
    <w:r w:rsidR="004367A4" w:rsidRPr="00276AAC">
      <w:rPr>
        <w:sz w:val="18"/>
        <w:szCs w:val="18"/>
      </w:rPr>
      <w:t>Tallinn</w:t>
    </w:r>
    <w:r w:rsidR="004367A4">
      <w:rPr>
        <w:sz w:val="18"/>
        <w:szCs w:val="18"/>
      </w:rPr>
      <w:t xml:space="preserve"> • ä</w:t>
    </w:r>
    <w:r w:rsidR="004367A4" w:rsidRPr="00276AAC">
      <w:rPr>
        <w:sz w:val="18"/>
        <w:szCs w:val="18"/>
      </w:rPr>
      <w:t xml:space="preserve">riregistri kood </w:t>
    </w:r>
    <w:r w:rsidR="007208A6" w:rsidRPr="007208A6">
      <w:rPr>
        <w:sz w:val="18"/>
        <w:szCs w:val="18"/>
      </w:rPr>
      <w:t>16171123</w:t>
    </w:r>
    <w:r w:rsidR="004367A4">
      <w:rPr>
        <w:sz w:val="18"/>
        <w:szCs w:val="18"/>
      </w:rPr>
      <w:t xml:space="preserve"> • +372 6</w:t>
    </w:r>
    <w:r w:rsidR="00B27026">
      <w:rPr>
        <w:sz w:val="18"/>
        <w:szCs w:val="18"/>
      </w:rPr>
      <w:t>42</w:t>
    </w:r>
    <w:r w:rsidR="004367A4">
      <w:rPr>
        <w:sz w:val="18"/>
        <w:szCs w:val="18"/>
      </w:rPr>
      <w:t xml:space="preserve"> </w:t>
    </w:r>
    <w:r w:rsidR="00B27026">
      <w:rPr>
        <w:sz w:val="18"/>
        <w:szCs w:val="18"/>
      </w:rPr>
      <w:t>4071</w:t>
    </w:r>
    <w:r w:rsidR="004367A4">
      <w:rPr>
        <w:sz w:val="18"/>
        <w:szCs w:val="18"/>
      </w:rPr>
      <w:t xml:space="preserve"> • </w:t>
    </w:r>
    <w:r w:rsidR="00B27026">
      <w:rPr>
        <w:sz w:val="18"/>
        <w:szCs w:val="18"/>
      </w:rPr>
      <w:t>utilitas</w:t>
    </w:r>
    <w:r w:rsidR="005A2B16">
      <w:rPr>
        <w:sz w:val="18"/>
        <w:szCs w:val="18"/>
      </w:rPr>
      <w:t>wind</w:t>
    </w:r>
    <w:r w:rsidR="004367A4">
      <w:rPr>
        <w:sz w:val="18"/>
        <w:szCs w:val="18"/>
      </w:rPr>
      <w:t xml:space="preserve">@utilitas.ee • </w:t>
    </w:r>
    <w:r w:rsidR="002C70D6" w:rsidRPr="002C70D6">
      <w:rPr>
        <w:sz w:val="18"/>
        <w:szCs w:val="18"/>
      </w:rPr>
      <w:t>www.utilitas.ee</w:t>
    </w:r>
    <w:r w:rsidR="002C70D6">
      <w:rPr>
        <w:sz w:val="18"/>
        <w:szCs w:val="18"/>
      </w:rPr>
      <w:br/>
    </w:r>
    <w:r w:rsidR="00276AAC">
      <w:rPr>
        <w:noProof/>
      </w:rPr>
      <w:drawing>
        <wp:anchor distT="0" distB="0" distL="114300" distR="114300" simplePos="0" relativeHeight="251659262" behindDoc="1" locked="0" layoutInCell="1" allowOverlap="1" wp14:anchorId="53A96080" wp14:editId="23E7EE1D">
          <wp:simplePos x="0" y="0"/>
          <wp:positionH relativeFrom="column">
            <wp:posOffset>-309245</wp:posOffset>
          </wp:positionH>
          <wp:positionV relativeFrom="page">
            <wp:posOffset>9572625</wp:posOffset>
          </wp:positionV>
          <wp:extent cx="6294120" cy="638810"/>
          <wp:effectExtent l="0" t="0" r="0" b="889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412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CBC58" w14:textId="77777777" w:rsidR="000F2FD0" w:rsidRDefault="000F2FD0" w:rsidP="007C3A08">
      <w:pPr>
        <w:spacing w:after="0" w:line="240" w:lineRule="auto"/>
      </w:pPr>
      <w:r>
        <w:separator/>
      </w:r>
    </w:p>
  </w:footnote>
  <w:footnote w:type="continuationSeparator" w:id="0">
    <w:p w14:paraId="52073423" w14:textId="77777777" w:rsidR="000F2FD0" w:rsidRDefault="000F2FD0" w:rsidP="007C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06A9" w14:textId="77777777" w:rsidR="008C688D" w:rsidRDefault="008C688D">
    <w:pPr>
      <w:pStyle w:val="Header"/>
    </w:pPr>
  </w:p>
  <w:p w14:paraId="09364E20" w14:textId="77777777" w:rsidR="008C688D" w:rsidRDefault="008C688D">
    <w:pPr>
      <w:pStyle w:val="Header"/>
    </w:pPr>
  </w:p>
  <w:p w14:paraId="035FD51B" w14:textId="77777777" w:rsidR="008C688D" w:rsidRPr="008C688D" w:rsidRDefault="008C688D">
    <w:pPr>
      <w:pStyle w:val="Header"/>
    </w:pPr>
    <w:r w:rsidRPr="008A6F2F">
      <w:rPr>
        <w:rFonts w:cs="Calibri"/>
        <w:noProof/>
        <w:sz w:val="20"/>
        <w:szCs w:val="20"/>
      </w:rPr>
      <w:drawing>
        <wp:anchor distT="0" distB="0" distL="114300" distR="114300" simplePos="0" relativeHeight="251664383" behindDoc="0" locked="0" layoutInCell="1" allowOverlap="1" wp14:anchorId="2527B9C7" wp14:editId="000ED260">
          <wp:simplePos x="0" y="0"/>
          <wp:positionH relativeFrom="column">
            <wp:posOffset>1905</wp:posOffset>
          </wp:positionH>
          <wp:positionV relativeFrom="page">
            <wp:posOffset>793750</wp:posOffset>
          </wp:positionV>
          <wp:extent cx="1533525" cy="267335"/>
          <wp:effectExtent l="0" t="0" r="9525" b="0"/>
          <wp:wrapTopAndBottom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26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984"/>
    <w:multiLevelType w:val="hybridMultilevel"/>
    <w:tmpl w:val="4F747432"/>
    <w:lvl w:ilvl="0" w:tplc="1B9A43AC">
      <w:start w:val="1"/>
      <w:numFmt w:val="decimal"/>
      <w:lvlText w:val="%1."/>
      <w:lvlJc w:val="left"/>
      <w:pPr>
        <w:ind w:left="-354" w:hanging="360"/>
      </w:pPr>
      <w:rPr>
        <w:rFonts w:hint="default"/>
        <w:i w:val="0"/>
        <w:iCs w:val="0"/>
      </w:rPr>
    </w:lvl>
    <w:lvl w:ilvl="1" w:tplc="0425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" w15:restartNumberingAfterBreak="0">
    <w:nsid w:val="05FD7547"/>
    <w:multiLevelType w:val="hybridMultilevel"/>
    <w:tmpl w:val="3AC85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3D15"/>
    <w:multiLevelType w:val="hybridMultilevel"/>
    <w:tmpl w:val="3B849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2272"/>
    <w:multiLevelType w:val="hybridMultilevel"/>
    <w:tmpl w:val="16F04026"/>
    <w:lvl w:ilvl="0" w:tplc="344E0C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08BA"/>
    <w:multiLevelType w:val="hybridMultilevel"/>
    <w:tmpl w:val="FA7C0E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626A2"/>
    <w:multiLevelType w:val="multilevel"/>
    <w:tmpl w:val="A350AFE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hanging="680"/>
      </w:pPr>
      <w:rPr>
        <w:rFonts w:ascii="Trebuchet MS" w:hAnsi="Trebuchet M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isLgl/>
      <w:lvlText w:val="(%4)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sz w:val="22"/>
      </w:rPr>
    </w:lvl>
    <w:lvl w:ilvl="4">
      <w:start w:val="1"/>
      <w:numFmt w:val="lowerRoman"/>
      <w:lvlText w:val="(%5)"/>
      <w:lvlJc w:val="left"/>
      <w:pPr>
        <w:tabs>
          <w:tab w:val="num" w:pos="1741"/>
        </w:tabs>
        <w:ind w:left="1418" w:hanging="397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6" w15:restartNumberingAfterBreak="0">
    <w:nsid w:val="1CC61808"/>
    <w:multiLevelType w:val="hybridMultilevel"/>
    <w:tmpl w:val="8048D1C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D003C"/>
    <w:multiLevelType w:val="hybridMultilevel"/>
    <w:tmpl w:val="AC9C5C5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2783C"/>
    <w:multiLevelType w:val="hybridMultilevel"/>
    <w:tmpl w:val="26968E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278A3"/>
    <w:multiLevelType w:val="hybridMultilevel"/>
    <w:tmpl w:val="093C9B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2939"/>
    <w:multiLevelType w:val="hybridMultilevel"/>
    <w:tmpl w:val="315018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50704"/>
    <w:multiLevelType w:val="hybridMultilevel"/>
    <w:tmpl w:val="CDB0701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26CD"/>
    <w:multiLevelType w:val="hybridMultilevel"/>
    <w:tmpl w:val="8048D1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66CC5"/>
    <w:multiLevelType w:val="hybridMultilevel"/>
    <w:tmpl w:val="2592BC5A"/>
    <w:lvl w:ilvl="0" w:tplc="2E7A5F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96E20"/>
    <w:multiLevelType w:val="hybridMultilevel"/>
    <w:tmpl w:val="1A56CFAC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5019A"/>
    <w:multiLevelType w:val="hybridMultilevel"/>
    <w:tmpl w:val="9A40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01F62"/>
    <w:multiLevelType w:val="hybridMultilevel"/>
    <w:tmpl w:val="4134E4F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16ACF"/>
    <w:multiLevelType w:val="hybridMultilevel"/>
    <w:tmpl w:val="16AAB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1FDF"/>
    <w:multiLevelType w:val="hybridMultilevel"/>
    <w:tmpl w:val="061A6706"/>
    <w:lvl w:ilvl="0" w:tplc="A07C37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752"/>
    <w:multiLevelType w:val="hybridMultilevel"/>
    <w:tmpl w:val="453445C8"/>
    <w:lvl w:ilvl="0" w:tplc="98EC44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D65F4"/>
    <w:multiLevelType w:val="hybridMultilevel"/>
    <w:tmpl w:val="C0366418"/>
    <w:lvl w:ilvl="0" w:tplc="C390DF86">
      <w:start w:val="1"/>
      <w:numFmt w:val="lowerLetter"/>
      <w:lvlText w:val="%1)"/>
      <w:lvlJc w:val="left"/>
      <w:pPr>
        <w:ind w:left="1065" w:hanging="7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129E4"/>
    <w:multiLevelType w:val="hybridMultilevel"/>
    <w:tmpl w:val="0344950A"/>
    <w:lvl w:ilvl="0" w:tplc="4BC2B728">
      <w:start w:val="1"/>
      <w:numFmt w:val="lowerLetter"/>
      <w:lvlText w:val="%1)"/>
      <w:lvlJc w:val="left"/>
      <w:pPr>
        <w:ind w:left="1065" w:hanging="705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F4603"/>
    <w:multiLevelType w:val="hybridMultilevel"/>
    <w:tmpl w:val="C63EB62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35D0C"/>
    <w:multiLevelType w:val="hybridMultilevel"/>
    <w:tmpl w:val="9B9C46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F7628"/>
    <w:multiLevelType w:val="hybridMultilevel"/>
    <w:tmpl w:val="82ECF5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9C1"/>
    <w:multiLevelType w:val="hybridMultilevel"/>
    <w:tmpl w:val="74AC71EC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548F5"/>
    <w:multiLevelType w:val="hybridMultilevel"/>
    <w:tmpl w:val="AC165E4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16F6D"/>
    <w:multiLevelType w:val="hybridMultilevel"/>
    <w:tmpl w:val="575E495C"/>
    <w:lvl w:ilvl="0" w:tplc="C4AA304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C0E61"/>
    <w:multiLevelType w:val="hybridMultilevel"/>
    <w:tmpl w:val="F38C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A1D58"/>
    <w:multiLevelType w:val="hybridMultilevel"/>
    <w:tmpl w:val="079ADC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642E2"/>
    <w:multiLevelType w:val="hybridMultilevel"/>
    <w:tmpl w:val="C76AAF1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71709"/>
    <w:multiLevelType w:val="hybridMultilevel"/>
    <w:tmpl w:val="F65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C687B"/>
    <w:multiLevelType w:val="hybridMultilevel"/>
    <w:tmpl w:val="7CA2CBAA"/>
    <w:lvl w:ilvl="0" w:tplc="18C6C5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D4845"/>
    <w:multiLevelType w:val="hybridMultilevel"/>
    <w:tmpl w:val="D8502C3A"/>
    <w:lvl w:ilvl="0" w:tplc="95902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30223"/>
    <w:multiLevelType w:val="hybridMultilevel"/>
    <w:tmpl w:val="2C0637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7321A"/>
    <w:multiLevelType w:val="hybridMultilevel"/>
    <w:tmpl w:val="407A0B5E"/>
    <w:lvl w:ilvl="0" w:tplc="81CA9A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A048A"/>
    <w:multiLevelType w:val="hybridMultilevel"/>
    <w:tmpl w:val="289AFB64"/>
    <w:lvl w:ilvl="0" w:tplc="D07480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F231A"/>
    <w:multiLevelType w:val="hybridMultilevel"/>
    <w:tmpl w:val="59F69C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96EC2"/>
    <w:multiLevelType w:val="hybridMultilevel"/>
    <w:tmpl w:val="BF54784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73E9F"/>
    <w:multiLevelType w:val="hybridMultilevel"/>
    <w:tmpl w:val="2310966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C168C"/>
    <w:multiLevelType w:val="hybridMultilevel"/>
    <w:tmpl w:val="7974E4C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89441">
    <w:abstractNumId w:val="15"/>
  </w:num>
  <w:num w:numId="2" w16cid:durableId="1458068074">
    <w:abstractNumId w:val="31"/>
  </w:num>
  <w:num w:numId="3" w16cid:durableId="1356349075">
    <w:abstractNumId w:val="37"/>
  </w:num>
  <w:num w:numId="4" w16cid:durableId="1577744917">
    <w:abstractNumId w:val="24"/>
  </w:num>
  <w:num w:numId="5" w16cid:durableId="1266382913">
    <w:abstractNumId w:val="11"/>
  </w:num>
  <w:num w:numId="6" w16cid:durableId="1154026681">
    <w:abstractNumId w:val="39"/>
  </w:num>
  <w:num w:numId="7" w16cid:durableId="1574848952">
    <w:abstractNumId w:val="1"/>
  </w:num>
  <w:num w:numId="8" w16cid:durableId="480274709">
    <w:abstractNumId w:val="17"/>
  </w:num>
  <w:num w:numId="9" w16cid:durableId="2101247002">
    <w:abstractNumId w:val="13"/>
  </w:num>
  <w:num w:numId="10" w16cid:durableId="922252793">
    <w:abstractNumId w:val="3"/>
  </w:num>
  <w:num w:numId="11" w16cid:durableId="1415859027">
    <w:abstractNumId w:val="18"/>
  </w:num>
  <w:num w:numId="12" w16cid:durableId="486286554">
    <w:abstractNumId w:val="32"/>
  </w:num>
  <w:num w:numId="13" w16cid:durableId="1164008642">
    <w:abstractNumId w:val="35"/>
  </w:num>
  <w:num w:numId="14" w16cid:durableId="1198543229">
    <w:abstractNumId w:val="36"/>
  </w:num>
  <w:num w:numId="15" w16cid:durableId="16812735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39973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4303127">
    <w:abstractNumId w:val="10"/>
  </w:num>
  <w:num w:numId="18" w16cid:durableId="1002471070">
    <w:abstractNumId w:val="2"/>
  </w:num>
  <w:num w:numId="19" w16cid:durableId="1012755098">
    <w:abstractNumId w:val="19"/>
  </w:num>
  <w:num w:numId="20" w16cid:durableId="228000676">
    <w:abstractNumId w:val="16"/>
  </w:num>
  <w:num w:numId="21" w16cid:durableId="184028835">
    <w:abstractNumId w:val="40"/>
  </w:num>
  <w:num w:numId="22" w16cid:durableId="233398584">
    <w:abstractNumId w:val="4"/>
  </w:num>
  <w:num w:numId="23" w16cid:durableId="441844102">
    <w:abstractNumId w:val="8"/>
  </w:num>
  <w:num w:numId="24" w16cid:durableId="1030684937">
    <w:abstractNumId w:val="28"/>
  </w:num>
  <w:num w:numId="25" w16cid:durableId="1235047755">
    <w:abstractNumId w:val="22"/>
  </w:num>
  <w:num w:numId="26" w16cid:durableId="1085687904">
    <w:abstractNumId w:val="25"/>
  </w:num>
  <w:num w:numId="27" w16cid:durableId="1841266655">
    <w:abstractNumId w:val="29"/>
  </w:num>
  <w:num w:numId="28" w16cid:durableId="522591486">
    <w:abstractNumId w:val="34"/>
  </w:num>
  <w:num w:numId="29" w16cid:durableId="7613413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730501">
    <w:abstractNumId w:val="7"/>
  </w:num>
  <w:num w:numId="31" w16cid:durableId="1932618590">
    <w:abstractNumId w:val="26"/>
  </w:num>
  <w:num w:numId="32" w16cid:durableId="1041130068">
    <w:abstractNumId w:val="0"/>
  </w:num>
  <w:num w:numId="33" w16cid:durableId="322517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1445513">
    <w:abstractNumId w:val="9"/>
  </w:num>
  <w:num w:numId="35" w16cid:durableId="1848908469">
    <w:abstractNumId w:val="27"/>
  </w:num>
  <w:num w:numId="36" w16cid:durableId="502357288">
    <w:abstractNumId w:val="30"/>
  </w:num>
  <w:num w:numId="37" w16cid:durableId="1225945617">
    <w:abstractNumId w:val="33"/>
  </w:num>
  <w:num w:numId="38" w16cid:durableId="1016884498">
    <w:abstractNumId w:val="14"/>
  </w:num>
  <w:num w:numId="39" w16cid:durableId="759301428">
    <w:abstractNumId w:val="6"/>
  </w:num>
  <w:num w:numId="40" w16cid:durableId="995498159">
    <w:abstractNumId w:val="12"/>
  </w:num>
  <w:num w:numId="41" w16cid:durableId="10361948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08"/>
    <w:rsid w:val="0000123C"/>
    <w:rsid w:val="00001305"/>
    <w:rsid w:val="00001968"/>
    <w:rsid w:val="00002069"/>
    <w:rsid w:val="0000242E"/>
    <w:rsid w:val="0000248D"/>
    <w:rsid w:val="00003130"/>
    <w:rsid w:val="0000373D"/>
    <w:rsid w:val="00004769"/>
    <w:rsid w:val="00004975"/>
    <w:rsid w:val="00005A0A"/>
    <w:rsid w:val="00005DCE"/>
    <w:rsid w:val="00005E51"/>
    <w:rsid w:val="00006105"/>
    <w:rsid w:val="000067CD"/>
    <w:rsid w:val="00006F00"/>
    <w:rsid w:val="000078A4"/>
    <w:rsid w:val="00007FF5"/>
    <w:rsid w:val="000100CC"/>
    <w:rsid w:val="00010532"/>
    <w:rsid w:val="00010E94"/>
    <w:rsid w:val="0001113E"/>
    <w:rsid w:val="00011606"/>
    <w:rsid w:val="0001179E"/>
    <w:rsid w:val="00011886"/>
    <w:rsid w:val="00011F83"/>
    <w:rsid w:val="00013286"/>
    <w:rsid w:val="000136FE"/>
    <w:rsid w:val="00014D82"/>
    <w:rsid w:val="00014FA5"/>
    <w:rsid w:val="00015951"/>
    <w:rsid w:val="00015C31"/>
    <w:rsid w:val="00015DC2"/>
    <w:rsid w:val="00016EA0"/>
    <w:rsid w:val="000172C3"/>
    <w:rsid w:val="000179DB"/>
    <w:rsid w:val="00017EB8"/>
    <w:rsid w:val="00020736"/>
    <w:rsid w:val="00020F8B"/>
    <w:rsid w:val="00021261"/>
    <w:rsid w:val="000222ED"/>
    <w:rsid w:val="00025073"/>
    <w:rsid w:val="000252F7"/>
    <w:rsid w:val="0002559F"/>
    <w:rsid w:val="00026899"/>
    <w:rsid w:val="00027E1F"/>
    <w:rsid w:val="00030E4D"/>
    <w:rsid w:val="000314FB"/>
    <w:rsid w:val="00031695"/>
    <w:rsid w:val="00031848"/>
    <w:rsid w:val="00031895"/>
    <w:rsid w:val="000343E5"/>
    <w:rsid w:val="000357A0"/>
    <w:rsid w:val="00036164"/>
    <w:rsid w:val="000366D1"/>
    <w:rsid w:val="00036ABA"/>
    <w:rsid w:val="00037E1C"/>
    <w:rsid w:val="00037FDE"/>
    <w:rsid w:val="00040429"/>
    <w:rsid w:val="00040902"/>
    <w:rsid w:val="00041CEE"/>
    <w:rsid w:val="0004237C"/>
    <w:rsid w:val="000424E3"/>
    <w:rsid w:val="00042846"/>
    <w:rsid w:val="00042D83"/>
    <w:rsid w:val="00043090"/>
    <w:rsid w:val="000436BE"/>
    <w:rsid w:val="00044186"/>
    <w:rsid w:val="00045A58"/>
    <w:rsid w:val="0004675A"/>
    <w:rsid w:val="00046937"/>
    <w:rsid w:val="00046A49"/>
    <w:rsid w:val="00047949"/>
    <w:rsid w:val="00047E0D"/>
    <w:rsid w:val="00050437"/>
    <w:rsid w:val="000504B6"/>
    <w:rsid w:val="000505A0"/>
    <w:rsid w:val="000506ED"/>
    <w:rsid w:val="00050BF4"/>
    <w:rsid w:val="000534AF"/>
    <w:rsid w:val="000553B5"/>
    <w:rsid w:val="00055997"/>
    <w:rsid w:val="00055B21"/>
    <w:rsid w:val="00055F04"/>
    <w:rsid w:val="00055F1C"/>
    <w:rsid w:val="00055F4E"/>
    <w:rsid w:val="00056150"/>
    <w:rsid w:val="000563D5"/>
    <w:rsid w:val="00056A4F"/>
    <w:rsid w:val="00056CBC"/>
    <w:rsid w:val="0005753C"/>
    <w:rsid w:val="00060882"/>
    <w:rsid w:val="00060F45"/>
    <w:rsid w:val="00061217"/>
    <w:rsid w:val="0006146B"/>
    <w:rsid w:val="00061784"/>
    <w:rsid w:val="00062A47"/>
    <w:rsid w:val="00062FAB"/>
    <w:rsid w:val="0006372D"/>
    <w:rsid w:val="00063C59"/>
    <w:rsid w:val="000644BB"/>
    <w:rsid w:val="00064A18"/>
    <w:rsid w:val="00065209"/>
    <w:rsid w:val="00066439"/>
    <w:rsid w:val="00067542"/>
    <w:rsid w:val="0007023B"/>
    <w:rsid w:val="00071C07"/>
    <w:rsid w:val="00071E84"/>
    <w:rsid w:val="00072B4C"/>
    <w:rsid w:val="0007321C"/>
    <w:rsid w:val="00073466"/>
    <w:rsid w:val="000741F0"/>
    <w:rsid w:val="000744AD"/>
    <w:rsid w:val="000749CE"/>
    <w:rsid w:val="0007529A"/>
    <w:rsid w:val="00075AC7"/>
    <w:rsid w:val="000765D0"/>
    <w:rsid w:val="00077314"/>
    <w:rsid w:val="00077B41"/>
    <w:rsid w:val="0008004C"/>
    <w:rsid w:val="000814D1"/>
    <w:rsid w:val="00082000"/>
    <w:rsid w:val="00082E37"/>
    <w:rsid w:val="0008369A"/>
    <w:rsid w:val="000848BD"/>
    <w:rsid w:val="00085CEE"/>
    <w:rsid w:val="00086443"/>
    <w:rsid w:val="000869F4"/>
    <w:rsid w:val="00086B2A"/>
    <w:rsid w:val="000873B0"/>
    <w:rsid w:val="00087A0C"/>
    <w:rsid w:val="00087DBB"/>
    <w:rsid w:val="000913EC"/>
    <w:rsid w:val="00094117"/>
    <w:rsid w:val="00094482"/>
    <w:rsid w:val="00095291"/>
    <w:rsid w:val="00095AFA"/>
    <w:rsid w:val="00096F4C"/>
    <w:rsid w:val="00097C39"/>
    <w:rsid w:val="000A0707"/>
    <w:rsid w:val="000A092B"/>
    <w:rsid w:val="000A242D"/>
    <w:rsid w:val="000A24B7"/>
    <w:rsid w:val="000A2BC2"/>
    <w:rsid w:val="000A2DFC"/>
    <w:rsid w:val="000A3022"/>
    <w:rsid w:val="000A30E5"/>
    <w:rsid w:val="000A330B"/>
    <w:rsid w:val="000A4A8A"/>
    <w:rsid w:val="000A56C4"/>
    <w:rsid w:val="000A79A5"/>
    <w:rsid w:val="000A7D4D"/>
    <w:rsid w:val="000A7FA7"/>
    <w:rsid w:val="000B04DA"/>
    <w:rsid w:val="000B0A69"/>
    <w:rsid w:val="000B0A6F"/>
    <w:rsid w:val="000B1867"/>
    <w:rsid w:val="000B331F"/>
    <w:rsid w:val="000B3555"/>
    <w:rsid w:val="000B3A8E"/>
    <w:rsid w:val="000B4803"/>
    <w:rsid w:val="000B5742"/>
    <w:rsid w:val="000B5D86"/>
    <w:rsid w:val="000B68AE"/>
    <w:rsid w:val="000B6A5C"/>
    <w:rsid w:val="000B731F"/>
    <w:rsid w:val="000C0245"/>
    <w:rsid w:val="000C100F"/>
    <w:rsid w:val="000C12CC"/>
    <w:rsid w:val="000C137A"/>
    <w:rsid w:val="000C1AE1"/>
    <w:rsid w:val="000C2323"/>
    <w:rsid w:val="000C2B5C"/>
    <w:rsid w:val="000C352C"/>
    <w:rsid w:val="000C3756"/>
    <w:rsid w:val="000C3FEF"/>
    <w:rsid w:val="000C43D9"/>
    <w:rsid w:val="000C46E8"/>
    <w:rsid w:val="000C4DB8"/>
    <w:rsid w:val="000C6030"/>
    <w:rsid w:val="000C6361"/>
    <w:rsid w:val="000C66A3"/>
    <w:rsid w:val="000C66B0"/>
    <w:rsid w:val="000D05AF"/>
    <w:rsid w:val="000D0623"/>
    <w:rsid w:val="000D0C0B"/>
    <w:rsid w:val="000D0C63"/>
    <w:rsid w:val="000D17F7"/>
    <w:rsid w:val="000D1938"/>
    <w:rsid w:val="000D1AD7"/>
    <w:rsid w:val="000D2489"/>
    <w:rsid w:val="000D287F"/>
    <w:rsid w:val="000D2C3E"/>
    <w:rsid w:val="000D34C4"/>
    <w:rsid w:val="000D3B30"/>
    <w:rsid w:val="000D3E07"/>
    <w:rsid w:val="000D417F"/>
    <w:rsid w:val="000D5C51"/>
    <w:rsid w:val="000D5EA7"/>
    <w:rsid w:val="000D5F65"/>
    <w:rsid w:val="000D65B4"/>
    <w:rsid w:val="000D660E"/>
    <w:rsid w:val="000D6F11"/>
    <w:rsid w:val="000D7CBB"/>
    <w:rsid w:val="000E0006"/>
    <w:rsid w:val="000E20A5"/>
    <w:rsid w:val="000E2995"/>
    <w:rsid w:val="000E352B"/>
    <w:rsid w:val="000E3A93"/>
    <w:rsid w:val="000E4035"/>
    <w:rsid w:val="000E5349"/>
    <w:rsid w:val="000E554F"/>
    <w:rsid w:val="000E5F09"/>
    <w:rsid w:val="000E600D"/>
    <w:rsid w:val="000E7841"/>
    <w:rsid w:val="000F09E4"/>
    <w:rsid w:val="000F0B80"/>
    <w:rsid w:val="000F1085"/>
    <w:rsid w:val="000F2E1D"/>
    <w:rsid w:val="000F2FD0"/>
    <w:rsid w:val="000F32EB"/>
    <w:rsid w:val="000F4399"/>
    <w:rsid w:val="000F49A1"/>
    <w:rsid w:val="000F5877"/>
    <w:rsid w:val="000F5CF2"/>
    <w:rsid w:val="000F659E"/>
    <w:rsid w:val="000F69FF"/>
    <w:rsid w:val="00100005"/>
    <w:rsid w:val="0010072B"/>
    <w:rsid w:val="00100A85"/>
    <w:rsid w:val="00100C48"/>
    <w:rsid w:val="00100D17"/>
    <w:rsid w:val="00100DEF"/>
    <w:rsid w:val="00101A89"/>
    <w:rsid w:val="001027EC"/>
    <w:rsid w:val="00102DBF"/>
    <w:rsid w:val="00102F84"/>
    <w:rsid w:val="00106895"/>
    <w:rsid w:val="00106C99"/>
    <w:rsid w:val="001070AE"/>
    <w:rsid w:val="00107222"/>
    <w:rsid w:val="00107814"/>
    <w:rsid w:val="00107863"/>
    <w:rsid w:val="00107FCB"/>
    <w:rsid w:val="00111862"/>
    <w:rsid w:val="00113997"/>
    <w:rsid w:val="00113A55"/>
    <w:rsid w:val="00114FB0"/>
    <w:rsid w:val="00115079"/>
    <w:rsid w:val="00115400"/>
    <w:rsid w:val="00115819"/>
    <w:rsid w:val="00115B9E"/>
    <w:rsid w:val="00116655"/>
    <w:rsid w:val="001168B7"/>
    <w:rsid w:val="00117B4C"/>
    <w:rsid w:val="00117D63"/>
    <w:rsid w:val="00117F86"/>
    <w:rsid w:val="00120049"/>
    <w:rsid w:val="00120408"/>
    <w:rsid w:val="00120458"/>
    <w:rsid w:val="00122020"/>
    <w:rsid w:val="00123AC4"/>
    <w:rsid w:val="00124324"/>
    <w:rsid w:val="00124D3E"/>
    <w:rsid w:val="00126692"/>
    <w:rsid w:val="00126E57"/>
    <w:rsid w:val="0012742B"/>
    <w:rsid w:val="00127958"/>
    <w:rsid w:val="00130F8F"/>
    <w:rsid w:val="00131604"/>
    <w:rsid w:val="0013162D"/>
    <w:rsid w:val="00131809"/>
    <w:rsid w:val="00131D02"/>
    <w:rsid w:val="00132D73"/>
    <w:rsid w:val="00133261"/>
    <w:rsid w:val="001332AC"/>
    <w:rsid w:val="0013352E"/>
    <w:rsid w:val="00133D37"/>
    <w:rsid w:val="00135C27"/>
    <w:rsid w:val="00135E6B"/>
    <w:rsid w:val="00136666"/>
    <w:rsid w:val="00136699"/>
    <w:rsid w:val="00137588"/>
    <w:rsid w:val="0013783E"/>
    <w:rsid w:val="00137972"/>
    <w:rsid w:val="001422D2"/>
    <w:rsid w:val="00142589"/>
    <w:rsid w:val="001426CD"/>
    <w:rsid w:val="00142C30"/>
    <w:rsid w:val="00143137"/>
    <w:rsid w:val="00143189"/>
    <w:rsid w:val="00143297"/>
    <w:rsid w:val="0014337B"/>
    <w:rsid w:val="0014432C"/>
    <w:rsid w:val="001449AC"/>
    <w:rsid w:val="001451DC"/>
    <w:rsid w:val="001451EF"/>
    <w:rsid w:val="001452B9"/>
    <w:rsid w:val="001458CB"/>
    <w:rsid w:val="001461A6"/>
    <w:rsid w:val="001469D7"/>
    <w:rsid w:val="00146BE9"/>
    <w:rsid w:val="0014771F"/>
    <w:rsid w:val="0015028A"/>
    <w:rsid w:val="00150BE5"/>
    <w:rsid w:val="00150D63"/>
    <w:rsid w:val="00151739"/>
    <w:rsid w:val="00151EC0"/>
    <w:rsid w:val="00151FD4"/>
    <w:rsid w:val="001521A9"/>
    <w:rsid w:val="001523E3"/>
    <w:rsid w:val="00152702"/>
    <w:rsid w:val="00153F41"/>
    <w:rsid w:val="001544F4"/>
    <w:rsid w:val="00154DD9"/>
    <w:rsid w:val="00154E64"/>
    <w:rsid w:val="00155792"/>
    <w:rsid w:val="00155DE7"/>
    <w:rsid w:val="001566D2"/>
    <w:rsid w:val="001570FC"/>
    <w:rsid w:val="00157168"/>
    <w:rsid w:val="00162268"/>
    <w:rsid w:val="00162A80"/>
    <w:rsid w:val="0016336E"/>
    <w:rsid w:val="00163455"/>
    <w:rsid w:val="00164A70"/>
    <w:rsid w:val="001650E1"/>
    <w:rsid w:val="00165B0E"/>
    <w:rsid w:val="00166427"/>
    <w:rsid w:val="0016670E"/>
    <w:rsid w:val="00167489"/>
    <w:rsid w:val="00167516"/>
    <w:rsid w:val="00167676"/>
    <w:rsid w:val="001676A0"/>
    <w:rsid w:val="00170C74"/>
    <w:rsid w:val="001712CD"/>
    <w:rsid w:val="00171629"/>
    <w:rsid w:val="00171A60"/>
    <w:rsid w:val="00171BF4"/>
    <w:rsid w:val="00171ECA"/>
    <w:rsid w:val="00171F9A"/>
    <w:rsid w:val="00173146"/>
    <w:rsid w:val="00173D8A"/>
    <w:rsid w:val="001747E4"/>
    <w:rsid w:val="00174DB4"/>
    <w:rsid w:val="001751C2"/>
    <w:rsid w:val="001757AE"/>
    <w:rsid w:val="00175E15"/>
    <w:rsid w:val="001764D0"/>
    <w:rsid w:val="0017689E"/>
    <w:rsid w:val="00176BF5"/>
    <w:rsid w:val="001779BA"/>
    <w:rsid w:val="00180908"/>
    <w:rsid w:val="001813EB"/>
    <w:rsid w:val="0018173C"/>
    <w:rsid w:val="001819D2"/>
    <w:rsid w:val="00181A44"/>
    <w:rsid w:val="00182300"/>
    <w:rsid w:val="00182B77"/>
    <w:rsid w:val="00184E87"/>
    <w:rsid w:val="001851B2"/>
    <w:rsid w:val="001852A2"/>
    <w:rsid w:val="00185E6C"/>
    <w:rsid w:val="00186D75"/>
    <w:rsid w:val="00187017"/>
    <w:rsid w:val="00187891"/>
    <w:rsid w:val="001901A0"/>
    <w:rsid w:val="00190AE3"/>
    <w:rsid w:val="00191CFE"/>
    <w:rsid w:val="00192A00"/>
    <w:rsid w:val="00192B15"/>
    <w:rsid w:val="001932C9"/>
    <w:rsid w:val="00194DC4"/>
    <w:rsid w:val="0019593E"/>
    <w:rsid w:val="0019617C"/>
    <w:rsid w:val="001962D6"/>
    <w:rsid w:val="0019694F"/>
    <w:rsid w:val="001974D1"/>
    <w:rsid w:val="00197B57"/>
    <w:rsid w:val="001A03AB"/>
    <w:rsid w:val="001A0506"/>
    <w:rsid w:val="001A0558"/>
    <w:rsid w:val="001A0FBB"/>
    <w:rsid w:val="001A161C"/>
    <w:rsid w:val="001A1DB8"/>
    <w:rsid w:val="001A27E8"/>
    <w:rsid w:val="001A3D20"/>
    <w:rsid w:val="001A4090"/>
    <w:rsid w:val="001A4DE0"/>
    <w:rsid w:val="001A5A75"/>
    <w:rsid w:val="001A7D4B"/>
    <w:rsid w:val="001B0BA6"/>
    <w:rsid w:val="001B1228"/>
    <w:rsid w:val="001B14AF"/>
    <w:rsid w:val="001B1BAD"/>
    <w:rsid w:val="001B24C8"/>
    <w:rsid w:val="001B24EA"/>
    <w:rsid w:val="001B26FF"/>
    <w:rsid w:val="001B3190"/>
    <w:rsid w:val="001B4981"/>
    <w:rsid w:val="001B4B99"/>
    <w:rsid w:val="001B4BEB"/>
    <w:rsid w:val="001B62DE"/>
    <w:rsid w:val="001C0AC1"/>
    <w:rsid w:val="001C0D09"/>
    <w:rsid w:val="001C16C9"/>
    <w:rsid w:val="001C1E75"/>
    <w:rsid w:val="001C34E7"/>
    <w:rsid w:val="001C3B48"/>
    <w:rsid w:val="001C3D47"/>
    <w:rsid w:val="001C3F61"/>
    <w:rsid w:val="001C42CF"/>
    <w:rsid w:val="001C5E4E"/>
    <w:rsid w:val="001C603E"/>
    <w:rsid w:val="001C6568"/>
    <w:rsid w:val="001C6A5B"/>
    <w:rsid w:val="001C6B5F"/>
    <w:rsid w:val="001C716A"/>
    <w:rsid w:val="001C7787"/>
    <w:rsid w:val="001C7DE2"/>
    <w:rsid w:val="001C7ED1"/>
    <w:rsid w:val="001D01EC"/>
    <w:rsid w:val="001D0627"/>
    <w:rsid w:val="001D31F3"/>
    <w:rsid w:val="001D34A6"/>
    <w:rsid w:val="001D35FC"/>
    <w:rsid w:val="001D430B"/>
    <w:rsid w:val="001D4C5A"/>
    <w:rsid w:val="001D5140"/>
    <w:rsid w:val="001D5362"/>
    <w:rsid w:val="001D536D"/>
    <w:rsid w:val="001D63A2"/>
    <w:rsid w:val="001D6A37"/>
    <w:rsid w:val="001D6A5A"/>
    <w:rsid w:val="001D7052"/>
    <w:rsid w:val="001D7396"/>
    <w:rsid w:val="001D7A6A"/>
    <w:rsid w:val="001D7E90"/>
    <w:rsid w:val="001E01EB"/>
    <w:rsid w:val="001E0388"/>
    <w:rsid w:val="001E064E"/>
    <w:rsid w:val="001E091D"/>
    <w:rsid w:val="001E16A6"/>
    <w:rsid w:val="001E2030"/>
    <w:rsid w:val="001E2116"/>
    <w:rsid w:val="001E214E"/>
    <w:rsid w:val="001E3354"/>
    <w:rsid w:val="001E4568"/>
    <w:rsid w:val="001E47CF"/>
    <w:rsid w:val="001E4A3B"/>
    <w:rsid w:val="001E550A"/>
    <w:rsid w:val="001E56D0"/>
    <w:rsid w:val="001E5B37"/>
    <w:rsid w:val="001E68C0"/>
    <w:rsid w:val="001E69F2"/>
    <w:rsid w:val="001E6C38"/>
    <w:rsid w:val="001E735A"/>
    <w:rsid w:val="001F10EE"/>
    <w:rsid w:val="001F12E3"/>
    <w:rsid w:val="001F1FA0"/>
    <w:rsid w:val="001F2837"/>
    <w:rsid w:val="001F30A0"/>
    <w:rsid w:val="001F3596"/>
    <w:rsid w:val="001F3C8D"/>
    <w:rsid w:val="001F41F0"/>
    <w:rsid w:val="001F4844"/>
    <w:rsid w:val="001F4DEA"/>
    <w:rsid w:val="001F4F3C"/>
    <w:rsid w:val="001F58D3"/>
    <w:rsid w:val="001F63D8"/>
    <w:rsid w:val="001F6D11"/>
    <w:rsid w:val="001F6F42"/>
    <w:rsid w:val="001F7580"/>
    <w:rsid w:val="001F7725"/>
    <w:rsid w:val="001F7A46"/>
    <w:rsid w:val="001F7E77"/>
    <w:rsid w:val="001F7EFB"/>
    <w:rsid w:val="002003E8"/>
    <w:rsid w:val="0020137D"/>
    <w:rsid w:val="0020139D"/>
    <w:rsid w:val="00201975"/>
    <w:rsid w:val="00201A72"/>
    <w:rsid w:val="00202CAB"/>
    <w:rsid w:val="002038CF"/>
    <w:rsid w:val="00204126"/>
    <w:rsid w:val="0020534D"/>
    <w:rsid w:val="002059F3"/>
    <w:rsid w:val="00207569"/>
    <w:rsid w:val="002076F9"/>
    <w:rsid w:val="00207B51"/>
    <w:rsid w:val="00210031"/>
    <w:rsid w:val="002117A8"/>
    <w:rsid w:val="00211DF6"/>
    <w:rsid w:val="002120DF"/>
    <w:rsid w:val="002129D1"/>
    <w:rsid w:val="00212F62"/>
    <w:rsid w:val="00214C25"/>
    <w:rsid w:val="00215234"/>
    <w:rsid w:val="00216503"/>
    <w:rsid w:val="00216A4D"/>
    <w:rsid w:val="00216C43"/>
    <w:rsid w:val="00217021"/>
    <w:rsid w:val="002202BA"/>
    <w:rsid w:val="002211AD"/>
    <w:rsid w:val="00222037"/>
    <w:rsid w:val="00223A1A"/>
    <w:rsid w:val="00223D4B"/>
    <w:rsid w:val="00224211"/>
    <w:rsid w:val="0022485E"/>
    <w:rsid w:val="00224CCB"/>
    <w:rsid w:val="002254D9"/>
    <w:rsid w:val="00225E14"/>
    <w:rsid w:val="00225E6D"/>
    <w:rsid w:val="0022670F"/>
    <w:rsid w:val="00226FCD"/>
    <w:rsid w:val="00227C6F"/>
    <w:rsid w:val="002300C9"/>
    <w:rsid w:val="00230245"/>
    <w:rsid w:val="002305A6"/>
    <w:rsid w:val="002307FE"/>
    <w:rsid w:val="00231261"/>
    <w:rsid w:val="00233CD4"/>
    <w:rsid w:val="00240590"/>
    <w:rsid w:val="0024174B"/>
    <w:rsid w:val="00241E54"/>
    <w:rsid w:val="00242505"/>
    <w:rsid w:val="00242E09"/>
    <w:rsid w:val="002430BD"/>
    <w:rsid w:val="002431AF"/>
    <w:rsid w:val="0024354B"/>
    <w:rsid w:val="0024370C"/>
    <w:rsid w:val="00244125"/>
    <w:rsid w:val="0024550E"/>
    <w:rsid w:val="002464D7"/>
    <w:rsid w:val="002500DD"/>
    <w:rsid w:val="002501C4"/>
    <w:rsid w:val="002507A0"/>
    <w:rsid w:val="00251225"/>
    <w:rsid w:val="00251C53"/>
    <w:rsid w:val="00252307"/>
    <w:rsid w:val="0025237D"/>
    <w:rsid w:val="00252C04"/>
    <w:rsid w:val="0025301E"/>
    <w:rsid w:val="002530DA"/>
    <w:rsid w:val="00253BB4"/>
    <w:rsid w:val="00254F00"/>
    <w:rsid w:val="00256208"/>
    <w:rsid w:val="00260058"/>
    <w:rsid w:val="002602F7"/>
    <w:rsid w:val="002605F4"/>
    <w:rsid w:val="002631AA"/>
    <w:rsid w:val="00265EE5"/>
    <w:rsid w:val="00265F94"/>
    <w:rsid w:val="00266DE8"/>
    <w:rsid w:val="002672C6"/>
    <w:rsid w:val="002676B0"/>
    <w:rsid w:val="002702D6"/>
    <w:rsid w:val="00270750"/>
    <w:rsid w:val="00270BC9"/>
    <w:rsid w:val="00270E41"/>
    <w:rsid w:val="00270E5E"/>
    <w:rsid w:val="00271949"/>
    <w:rsid w:val="00271E67"/>
    <w:rsid w:val="00272911"/>
    <w:rsid w:val="00272996"/>
    <w:rsid w:val="00273D00"/>
    <w:rsid w:val="00273EB9"/>
    <w:rsid w:val="00274113"/>
    <w:rsid w:val="0027430B"/>
    <w:rsid w:val="0027528F"/>
    <w:rsid w:val="0027676F"/>
    <w:rsid w:val="0027690B"/>
    <w:rsid w:val="00276AAC"/>
    <w:rsid w:val="00277075"/>
    <w:rsid w:val="002805B5"/>
    <w:rsid w:val="00280B0F"/>
    <w:rsid w:val="00280ED0"/>
    <w:rsid w:val="002827A4"/>
    <w:rsid w:val="0028319F"/>
    <w:rsid w:val="00283576"/>
    <w:rsid w:val="00284908"/>
    <w:rsid w:val="00284B6D"/>
    <w:rsid w:val="00285C9E"/>
    <w:rsid w:val="002860BE"/>
    <w:rsid w:val="0028657C"/>
    <w:rsid w:val="00286778"/>
    <w:rsid w:val="00290A2C"/>
    <w:rsid w:val="00291314"/>
    <w:rsid w:val="00291A35"/>
    <w:rsid w:val="00292F8D"/>
    <w:rsid w:val="002933AB"/>
    <w:rsid w:val="00293571"/>
    <w:rsid w:val="00293888"/>
    <w:rsid w:val="0029515F"/>
    <w:rsid w:val="0029534F"/>
    <w:rsid w:val="00295DC6"/>
    <w:rsid w:val="00296198"/>
    <w:rsid w:val="002964A6"/>
    <w:rsid w:val="002968BA"/>
    <w:rsid w:val="00297F76"/>
    <w:rsid w:val="002A0EB0"/>
    <w:rsid w:val="002A1870"/>
    <w:rsid w:val="002A2576"/>
    <w:rsid w:val="002A301A"/>
    <w:rsid w:val="002A3030"/>
    <w:rsid w:val="002A3382"/>
    <w:rsid w:val="002A4325"/>
    <w:rsid w:val="002A4429"/>
    <w:rsid w:val="002A5542"/>
    <w:rsid w:val="002A6168"/>
    <w:rsid w:val="002A7BBB"/>
    <w:rsid w:val="002A7BC7"/>
    <w:rsid w:val="002B02C9"/>
    <w:rsid w:val="002B031C"/>
    <w:rsid w:val="002B05D9"/>
    <w:rsid w:val="002B0840"/>
    <w:rsid w:val="002B1292"/>
    <w:rsid w:val="002B36DE"/>
    <w:rsid w:val="002B4D7B"/>
    <w:rsid w:val="002B565C"/>
    <w:rsid w:val="002B5886"/>
    <w:rsid w:val="002C0886"/>
    <w:rsid w:val="002C0A60"/>
    <w:rsid w:val="002C1066"/>
    <w:rsid w:val="002C1668"/>
    <w:rsid w:val="002C1C4A"/>
    <w:rsid w:val="002C1C55"/>
    <w:rsid w:val="002C1DE3"/>
    <w:rsid w:val="002C2124"/>
    <w:rsid w:val="002C2188"/>
    <w:rsid w:val="002C3FCC"/>
    <w:rsid w:val="002C3FDC"/>
    <w:rsid w:val="002C4DE3"/>
    <w:rsid w:val="002C51FE"/>
    <w:rsid w:val="002C5507"/>
    <w:rsid w:val="002C5798"/>
    <w:rsid w:val="002C6ACE"/>
    <w:rsid w:val="002C6D9B"/>
    <w:rsid w:val="002C70D6"/>
    <w:rsid w:val="002C721E"/>
    <w:rsid w:val="002C7278"/>
    <w:rsid w:val="002C761C"/>
    <w:rsid w:val="002C7B69"/>
    <w:rsid w:val="002C7D06"/>
    <w:rsid w:val="002C7E04"/>
    <w:rsid w:val="002D05A9"/>
    <w:rsid w:val="002D2EB1"/>
    <w:rsid w:val="002D327D"/>
    <w:rsid w:val="002D3EAD"/>
    <w:rsid w:val="002D4D58"/>
    <w:rsid w:val="002D5633"/>
    <w:rsid w:val="002D63CE"/>
    <w:rsid w:val="002D7193"/>
    <w:rsid w:val="002D7C0E"/>
    <w:rsid w:val="002E0E3B"/>
    <w:rsid w:val="002E28CD"/>
    <w:rsid w:val="002E5383"/>
    <w:rsid w:val="002E550B"/>
    <w:rsid w:val="002E5D1C"/>
    <w:rsid w:val="002E627A"/>
    <w:rsid w:val="002E6688"/>
    <w:rsid w:val="002E6765"/>
    <w:rsid w:val="002E69DC"/>
    <w:rsid w:val="002E7380"/>
    <w:rsid w:val="002F0ACC"/>
    <w:rsid w:val="002F1694"/>
    <w:rsid w:val="002F1CFD"/>
    <w:rsid w:val="002F29A2"/>
    <w:rsid w:val="002F2B77"/>
    <w:rsid w:val="002F33D5"/>
    <w:rsid w:val="002F3556"/>
    <w:rsid w:val="002F395D"/>
    <w:rsid w:val="002F45E4"/>
    <w:rsid w:val="002F49A4"/>
    <w:rsid w:val="002F5CF1"/>
    <w:rsid w:val="002F6167"/>
    <w:rsid w:val="002F6691"/>
    <w:rsid w:val="002F6D96"/>
    <w:rsid w:val="002F6F1F"/>
    <w:rsid w:val="002F75E8"/>
    <w:rsid w:val="002F7E26"/>
    <w:rsid w:val="00300145"/>
    <w:rsid w:val="003004A4"/>
    <w:rsid w:val="00300B21"/>
    <w:rsid w:val="00300CD7"/>
    <w:rsid w:val="00300D52"/>
    <w:rsid w:val="00300DB2"/>
    <w:rsid w:val="0030120E"/>
    <w:rsid w:val="00301225"/>
    <w:rsid w:val="003023CA"/>
    <w:rsid w:val="00304495"/>
    <w:rsid w:val="003046B1"/>
    <w:rsid w:val="00304CD0"/>
    <w:rsid w:val="003055B8"/>
    <w:rsid w:val="00305B98"/>
    <w:rsid w:val="003061CA"/>
    <w:rsid w:val="00310736"/>
    <w:rsid w:val="00312124"/>
    <w:rsid w:val="0031228C"/>
    <w:rsid w:val="003123FE"/>
    <w:rsid w:val="003134B3"/>
    <w:rsid w:val="003134F6"/>
    <w:rsid w:val="00313CE8"/>
    <w:rsid w:val="003140A5"/>
    <w:rsid w:val="0031434C"/>
    <w:rsid w:val="0031458F"/>
    <w:rsid w:val="00314A38"/>
    <w:rsid w:val="00314D89"/>
    <w:rsid w:val="003150D4"/>
    <w:rsid w:val="00316369"/>
    <w:rsid w:val="00316970"/>
    <w:rsid w:val="00316B4E"/>
    <w:rsid w:val="00317710"/>
    <w:rsid w:val="00317C99"/>
    <w:rsid w:val="00317EE9"/>
    <w:rsid w:val="0032057D"/>
    <w:rsid w:val="003205BF"/>
    <w:rsid w:val="00320B72"/>
    <w:rsid w:val="003213DA"/>
    <w:rsid w:val="00322B01"/>
    <w:rsid w:val="0032315A"/>
    <w:rsid w:val="003244B6"/>
    <w:rsid w:val="0032487D"/>
    <w:rsid w:val="00324BDD"/>
    <w:rsid w:val="003250E6"/>
    <w:rsid w:val="00325357"/>
    <w:rsid w:val="00326370"/>
    <w:rsid w:val="00326B45"/>
    <w:rsid w:val="003270B8"/>
    <w:rsid w:val="00327B22"/>
    <w:rsid w:val="00330987"/>
    <w:rsid w:val="00331A9B"/>
    <w:rsid w:val="003330B6"/>
    <w:rsid w:val="00333313"/>
    <w:rsid w:val="003334BD"/>
    <w:rsid w:val="0033487A"/>
    <w:rsid w:val="00334D1E"/>
    <w:rsid w:val="00334E4A"/>
    <w:rsid w:val="00335799"/>
    <w:rsid w:val="00335A4D"/>
    <w:rsid w:val="00336744"/>
    <w:rsid w:val="00337025"/>
    <w:rsid w:val="003403DE"/>
    <w:rsid w:val="00340857"/>
    <w:rsid w:val="00340C36"/>
    <w:rsid w:val="00340C9B"/>
    <w:rsid w:val="003410ED"/>
    <w:rsid w:val="00341723"/>
    <w:rsid w:val="003419BF"/>
    <w:rsid w:val="003425FC"/>
    <w:rsid w:val="00344E42"/>
    <w:rsid w:val="00345074"/>
    <w:rsid w:val="00345681"/>
    <w:rsid w:val="00345B1D"/>
    <w:rsid w:val="00345C2F"/>
    <w:rsid w:val="00346623"/>
    <w:rsid w:val="00346DA3"/>
    <w:rsid w:val="0034738B"/>
    <w:rsid w:val="00347508"/>
    <w:rsid w:val="00347510"/>
    <w:rsid w:val="0034799E"/>
    <w:rsid w:val="00347F1D"/>
    <w:rsid w:val="003505B6"/>
    <w:rsid w:val="00351C03"/>
    <w:rsid w:val="00352B5C"/>
    <w:rsid w:val="003540DB"/>
    <w:rsid w:val="00354199"/>
    <w:rsid w:val="0035482E"/>
    <w:rsid w:val="00354932"/>
    <w:rsid w:val="00354C48"/>
    <w:rsid w:val="0035551E"/>
    <w:rsid w:val="00357608"/>
    <w:rsid w:val="00357E6E"/>
    <w:rsid w:val="0036017D"/>
    <w:rsid w:val="00360AB2"/>
    <w:rsid w:val="00361C23"/>
    <w:rsid w:val="00363234"/>
    <w:rsid w:val="00363329"/>
    <w:rsid w:val="003637FA"/>
    <w:rsid w:val="003638D7"/>
    <w:rsid w:val="003642D5"/>
    <w:rsid w:val="00365684"/>
    <w:rsid w:val="0036621B"/>
    <w:rsid w:val="0036627B"/>
    <w:rsid w:val="003677A4"/>
    <w:rsid w:val="0037082A"/>
    <w:rsid w:val="00373411"/>
    <w:rsid w:val="00373ED8"/>
    <w:rsid w:val="003744D1"/>
    <w:rsid w:val="003746B5"/>
    <w:rsid w:val="00375513"/>
    <w:rsid w:val="0037612A"/>
    <w:rsid w:val="0037679E"/>
    <w:rsid w:val="00377570"/>
    <w:rsid w:val="00377C59"/>
    <w:rsid w:val="00377D6A"/>
    <w:rsid w:val="003800C9"/>
    <w:rsid w:val="00380884"/>
    <w:rsid w:val="0038132E"/>
    <w:rsid w:val="003821DD"/>
    <w:rsid w:val="00383560"/>
    <w:rsid w:val="00384EE6"/>
    <w:rsid w:val="003852B7"/>
    <w:rsid w:val="00385D39"/>
    <w:rsid w:val="00385FBE"/>
    <w:rsid w:val="00386185"/>
    <w:rsid w:val="00386206"/>
    <w:rsid w:val="003869BD"/>
    <w:rsid w:val="00386D70"/>
    <w:rsid w:val="003873C0"/>
    <w:rsid w:val="00387501"/>
    <w:rsid w:val="00387C81"/>
    <w:rsid w:val="00387F6F"/>
    <w:rsid w:val="00387FF0"/>
    <w:rsid w:val="003907DF"/>
    <w:rsid w:val="0039158D"/>
    <w:rsid w:val="003916BD"/>
    <w:rsid w:val="0039240B"/>
    <w:rsid w:val="00392EBC"/>
    <w:rsid w:val="00393222"/>
    <w:rsid w:val="00394355"/>
    <w:rsid w:val="00394995"/>
    <w:rsid w:val="00394A6D"/>
    <w:rsid w:val="003959EF"/>
    <w:rsid w:val="00395B86"/>
    <w:rsid w:val="00395CE1"/>
    <w:rsid w:val="00395CF8"/>
    <w:rsid w:val="003960C8"/>
    <w:rsid w:val="003960EC"/>
    <w:rsid w:val="00396901"/>
    <w:rsid w:val="00396FC2"/>
    <w:rsid w:val="0039724A"/>
    <w:rsid w:val="00397344"/>
    <w:rsid w:val="0039790E"/>
    <w:rsid w:val="003A18F4"/>
    <w:rsid w:val="003A1E8D"/>
    <w:rsid w:val="003A259E"/>
    <w:rsid w:val="003A294D"/>
    <w:rsid w:val="003A2967"/>
    <w:rsid w:val="003A2D34"/>
    <w:rsid w:val="003A30F1"/>
    <w:rsid w:val="003A32F0"/>
    <w:rsid w:val="003A34EA"/>
    <w:rsid w:val="003A36E1"/>
    <w:rsid w:val="003A4067"/>
    <w:rsid w:val="003A5159"/>
    <w:rsid w:val="003A5432"/>
    <w:rsid w:val="003A6A29"/>
    <w:rsid w:val="003A74A0"/>
    <w:rsid w:val="003A7F20"/>
    <w:rsid w:val="003B020D"/>
    <w:rsid w:val="003B0331"/>
    <w:rsid w:val="003B0411"/>
    <w:rsid w:val="003B0EF1"/>
    <w:rsid w:val="003B2DDB"/>
    <w:rsid w:val="003B3ECF"/>
    <w:rsid w:val="003B4677"/>
    <w:rsid w:val="003B4A18"/>
    <w:rsid w:val="003B532C"/>
    <w:rsid w:val="003B5DB6"/>
    <w:rsid w:val="003B5DFF"/>
    <w:rsid w:val="003B63DD"/>
    <w:rsid w:val="003B6663"/>
    <w:rsid w:val="003B6A4A"/>
    <w:rsid w:val="003B6B7A"/>
    <w:rsid w:val="003C0791"/>
    <w:rsid w:val="003C192D"/>
    <w:rsid w:val="003C1A68"/>
    <w:rsid w:val="003C20D9"/>
    <w:rsid w:val="003C2662"/>
    <w:rsid w:val="003C2D0C"/>
    <w:rsid w:val="003C35E5"/>
    <w:rsid w:val="003C3610"/>
    <w:rsid w:val="003C3701"/>
    <w:rsid w:val="003C39B5"/>
    <w:rsid w:val="003C51B8"/>
    <w:rsid w:val="003C5B88"/>
    <w:rsid w:val="003C6329"/>
    <w:rsid w:val="003C6767"/>
    <w:rsid w:val="003C7150"/>
    <w:rsid w:val="003C75B8"/>
    <w:rsid w:val="003C75F5"/>
    <w:rsid w:val="003D117D"/>
    <w:rsid w:val="003D1BCA"/>
    <w:rsid w:val="003D1DA0"/>
    <w:rsid w:val="003D2972"/>
    <w:rsid w:val="003D36F4"/>
    <w:rsid w:val="003D3DE0"/>
    <w:rsid w:val="003D3EED"/>
    <w:rsid w:val="003D4F07"/>
    <w:rsid w:val="003D578E"/>
    <w:rsid w:val="003D58EB"/>
    <w:rsid w:val="003D6B88"/>
    <w:rsid w:val="003D6EA5"/>
    <w:rsid w:val="003D78D0"/>
    <w:rsid w:val="003E04D3"/>
    <w:rsid w:val="003E0A28"/>
    <w:rsid w:val="003E0D0B"/>
    <w:rsid w:val="003E1B61"/>
    <w:rsid w:val="003E27D6"/>
    <w:rsid w:val="003E2ED0"/>
    <w:rsid w:val="003E30CA"/>
    <w:rsid w:val="003E3E76"/>
    <w:rsid w:val="003E4138"/>
    <w:rsid w:val="003E4362"/>
    <w:rsid w:val="003E454D"/>
    <w:rsid w:val="003E5380"/>
    <w:rsid w:val="003E5C42"/>
    <w:rsid w:val="003E5DDE"/>
    <w:rsid w:val="003E6501"/>
    <w:rsid w:val="003E6AD6"/>
    <w:rsid w:val="003E70BA"/>
    <w:rsid w:val="003E7EE2"/>
    <w:rsid w:val="003F245A"/>
    <w:rsid w:val="003F252D"/>
    <w:rsid w:val="003F2742"/>
    <w:rsid w:val="003F6573"/>
    <w:rsid w:val="003F6834"/>
    <w:rsid w:val="003F6B1C"/>
    <w:rsid w:val="003F7905"/>
    <w:rsid w:val="004003DB"/>
    <w:rsid w:val="004004B6"/>
    <w:rsid w:val="00400683"/>
    <w:rsid w:val="00400B5F"/>
    <w:rsid w:val="00401CE9"/>
    <w:rsid w:val="00402FDC"/>
    <w:rsid w:val="004036B9"/>
    <w:rsid w:val="00403DBB"/>
    <w:rsid w:val="00404670"/>
    <w:rsid w:val="00404EB3"/>
    <w:rsid w:val="0040502C"/>
    <w:rsid w:val="00406128"/>
    <w:rsid w:val="004067B7"/>
    <w:rsid w:val="00406C7E"/>
    <w:rsid w:val="00407EBA"/>
    <w:rsid w:val="00410014"/>
    <w:rsid w:val="00410276"/>
    <w:rsid w:val="00410357"/>
    <w:rsid w:val="0041059B"/>
    <w:rsid w:val="00412835"/>
    <w:rsid w:val="00412A7F"/>
    <w:rsid w:val="00412C66"/>
    <w:rsid w:val="00413A88"/>
    <w:rsid w:val="0041480C"/>
    <w:rsid w:val="00414B9B"/>
    <w:rsid w:val="00415114"/>
    <w:rsid w:val="004153BC"/>
    <w:rsid w:val="00416811"/>
    <w:rsid w:val="004168A2"/>
    <w:rsid w:val="00416A46"/>
    <w:rsid w:val="00416CA5"/>
    <w:rsid w:val="00416E23"/>
    <w:rsid w:val="00420974"/>
    <w:rsid w:val="00420D61"/>
    <w:rsid w:val="0042181E"/>
    <w:rsid w:val="00421F97"/>
    <w:rsid w:val="004244B4"/>
    <w:rsid w:val="00424B67"/>
    <w:rsid w:val="00425944"/>
    <w:rsid w:val="00425D9C"/>
    <w:rsid w:val="00426306"/>
    <w:rsid w:val="00426C9B"/>
    <w:rsid w:val="004319A8"/>
    <w:rsid w:val="00431C6B"/>
    <w:rsid w:val="00431E74"/>
    <w:rsid w:val="00431F99"/>
    <w:rsid w:val="00432488"/>
    <w:rsid w:val="004327E1"/>
    <w:rsid w:val="00432E4C"/>
    <w:rsid w:val="00434412"/>
    <w:rsid w:val="004347AA"/>
    <w:rsid w:val="0043540A"/>
    <w:rsid w:val="004361F8"/>
    <w:rsid w:val="004364D3"/>
    <w:rsid w:val="004367A4"/>
    <w:rsid w:val="00437908"/>
    <w:rsid w:val="00440159"/>
    <w:rsid w:val="00440D90"/>
    <w:rsid w:val="00441359"/>
    <w:rsid w:val="00443885"/>
    <w:rsid w:val="0044418F"/>
    <w:rsid w:val="00446BD4"/>
    <w:rsid w:val="00446C32"/>
    <w:rsid w:val="00447805"/>
    <w:rsid w:val="0045003B"/>
    <w:rsid w:val="0045099B"/>
    <w:rsid w:val="00451A7E"/>
    <w:rsid w:val="00452D5B"/>
    <w:rsid w:val="00453206"/>
    <w:rsid w:val="0045440C"/>
    <w:rsid w:val="004545F0"/>
    <w:rsid w:val="00454979"/>
    <w:rsid w:val="00454E60"/>
    <w:rsid w:val="00456E16"/>
    <w:rsid w:val="00457173"/>
    <w:rsid w:val="00460730"/>
    <w:rsid w:val="0046234D"/>
    <w:rsid w:val="00462C18"/>
    <w:rsid w:val="00462F3C"/>
    <w:rsid w:val="00463DE9"/>
    <w:rsid w:val="00465945"/>
    <w:rsid w:val="00466D52"/>
    <w:rsid w:val="004674C3"/>
    <w:rsid w:val="00467710"/>
    <w:rsid w:val="00470161"/>
    <w:rsid w:val="00470BCC"/>
    <w:rsid w:val="00471BBB"/>
    <w:rsid w:val="00472644"/>
    <w:rsid w:val="0047288D"/>
    <w:rsid w:val="00472B60"/>
    <w:rsid w:val="00473C07"/>
    <w:rsid w:val="00473E97"/>
    <w:rsid w:val="0047403D"/>
    <w:rsid w:val="0047414A"/>
    <w:rsid w:val="00474477"/>
    <w:rsid w:val="004752E8"/>
    <w:rsid w:val="00475338"/>
    <w:rsid w:val="00476721"/>
    <w:rsid w:val="0047696B"/>
    <w:rsid w:val="00476FAA"/>
    <w:rsid w:val="00477009"/>
    <w:rsid w:val="00477C42"/>
    <w:rsid w:val="004801D3"/>
    <w:rsid w:val="00480D1E"/>
    <w:rsid w:val="00481EAA"/>
    <w:rsid w:val="004820EB"/>
    <w:rsid w:val="004828D1"/>
    <w:rsid w:val="00482EBF"/>
    <w:rsid w:val="004839DB"/>
    <w:rsid w:val="00483DDB"/>
    <w:rsid w:val="004846CA"/>
    <w:rsid w:val="004852B7"/>
    <w:rsid w:val="00485329"/>
    <w:rsid w:val="00485A20"/>
    <w:rsid w:val="00486895"/>
    <w:rsid w:val="004874A2"/>
    <w:rsid w:val="00487B8F"/>
    <w:rsid w:val="00490190"/>
    <w:rsid w:val="0049174D"/>
    <w:rsid w:val="00491A6E"/>
    <w:rsid w:val="00491CC1"/>
    <w:rsid w:val="00491DFF"/>
    <w:rsid w:val="004923C5"/>
    <w:rsid w:val="004924C3"/>
    <w:rsid w:val="0049264F"/>
    <w:rsid w:val="004927AF"/>
    <w:rsid w:val="004928FD"/>
    <w:rsid w:val="004939E6"/>
    <w:rsid w:val="00493C6A"/>
    <w:rsid w:val="00494800"/>
    <w:rsid w:val="00494994"/>
    <w:rsid w:val="00495D26"/>
    <w:rsid w:val="00497173"/>
    <w:rsid w:val="00497182"/>
    <w:rsid w:val="00497828"/>
    <w:rsid w:val="00497974"/>
    <w:rsid w:val="00497A64"/>
    <w:rsid w:val="004A068B"/>
    <w:rsid w:val="004A1173"/>
    <w:rsid w:val="004A2179"/>
    <w:rsid w:val="004A3825"/>
    <w:rsid w:val="004A4B4B"/>
    <w:rsid w:val="004A4CA7"/>
    <w:rsid w:val="004A5047"/>
    <w:rsid w:val="004A5804"/>
    <w:rsid w:val="004A5F0B"/>
    <w:rsid w:val="004A6164"/>
    <w:rsid w:val="004A66B1"/>
    <w:rsid w:val="004A6F4D"/>
    <w:rsid w:val="004A7EFE"/>
    <w:rsid w:val="004B0FCE"/>
    <w:rsid w:val="004B13C5"/>
    <w:rsid w:val="004B18B6"/>
    <w:rsid w:val="004B1C1F"/>
    <w:rsid w:val="004B21B5"/>
    <w:rsid w:val="004B2556"/>
    <w:rsid w:val="004B29A0"/>
    <w:rsid w:val="004B29B0"/>
    <w:rsid w:val="004B2BBA"/>
    <w:rsid w:val="004B3807"/>
    <w:rsid w:val="004B3FD2"/>
    <w:rsid w:val="004B428D"/>
    <w:rsid w:val="004B448D"/>
    <w:rsid w:val="004B4B24"/>
    <w:rsid w:val="004B50C8"/>
    <w:rsid w:val="004B551D"/>
    <w:rsid w:val="004B5A13"/>
    <w:rsid w:val="004C0CFB"/>
    <w:rsid w:val="004C0DBD"/>
    <w:rsid w:val="004C1119"/>
    <w:rsid w:val="004C124B"/>
    <w:rsid w:val="004C1A56"/>
    <w:rsid w:val="004C1EF7"/>
    <w:rsid w:val="004C2A1E"/>
    <w:rsid w:val="004C3C4D"/>
    <w:rsid w:val="004C3F06"/>
    <w:rsid w:val="004C3F38"/>
    <w:rsid w:val="004C6D2A"/>
    <w:rsid w:val="004C7223"/>
    <w:rsid w:val="004D0131"/>
    <w:rsid w:val="004D0557"/>
    <w:rsid w:val="004D0BDF"/>
    <w:rsid w:val="004D19E3"/>
    <w:rsid w:val="004D2AA8"/>
    <w:rsid w:val="004D2FFF"/>
    <w:rsid w:val="004D3198"/>
    <w:rsid w:val="004D3AD2"/>
    <w:rsid w:val="004D5099"/>
    <w:rsid w:val="004D5814"/>
    <w:rsid w:val="004D6935"/>
    <w:rsid w:val="004D7863"/>
    <w:rsid w:val="004E11DE"/>
    <w:rsid w:val="004E2605"/>
    <w:rsid w:val="004E30EF"/>
    <w:rsid w:val="004E3102"/>
    <w:rsid w:val="004E3359"/>
    <w:rsid w:val="004E3361"/>
    <w:rsid w:val="004E371F"/>
    <w:rsid w:val="004E3812"/>
    <w:rsid w:val="004E395B"/>
    <w:rsid w:val="004E3F38"/>
    <w:rsid w:val="004E4983"/>
    <w:rsid w:val="004E54C5"/>
    <w:rsid w:val="004E6372"/>
    <w:rsid w:val="004E7095"/>
    <w:rsid w:val="004E7531"/>
    <w:rsid w:val="004E78D2"/>
    <w:rsid w:val="004F02ED"/>
    <w:rsid w:val="004F06A4"/>
    <w:rsid w:val="004F0E83"/>
    <w:rsid w:val="004F1F9B"/>
    <w:rsid w:val="004F2444"/>
    <w:rsid w:val="004F2F6F"/>
    <w:rsid w:val="004F3445"/>
    <w:rsid w:val="004F3661"/>
    <w:rsid w:val="004F3ACE"/>
    <w:rsid w:val="004F465C"/>
    <w:rsid w:val="004F4731"/>
    <w:rsid w:val="004F4CA1"/>
    <w:rsid w:val="004F5D1B"/>
    <w:rsid w:val="004F60D3"/>
    <w:rsid w:val="004F697D"/>
    <w:rsid w:val="004F79FE"/>
    <w:rsid w:val="004F7B8E"/>
    <w:rsid w:val="00500958"/>
    <w:rsid w:val="00501559"/>
    <w:rsid w:val="00501C71"/>
    <w:rsid w:val="005022A7"/>
    <w:rsid w:val="005023C9"/>
    <w:rsid w:val="0050318F"/>
    <w:rsid w:val="0050357E"/>
    <w:rsid w:val="00504F3A"/>
    <w:rsid w:val="005051D1"/>
    <w:rsid w:val="00506C65"/>
    <w:rsid w:val="005075AC"/>
    <w:rsid w:val="0051013A"/>
    <w:rsid w:val="0051013C"/>
    <w:rsid w:val="005103B3"/>
    <w:rsid w:val="00510BC3"/>
    <w:rsid w:val="00510C32"/>
    <w:rsid w:val="005112DC"/>
    <w:rsid w:val="00512EB0"/>
    <w:rsid w:val="0051373C"/>
    <w:rsid w:val="00513791"/>
    <w:rsid w:val="00514333"/>
    <w:rsid w:val="00514620"/>
    <w:rsid w:val="005146CD"/>
    <w:rsid w:val="005147F3"/>
    <w:rsid w:val="005147F6"/>
    <w:rsid w:val="00514A0B"/>
    <w:rsid w:val="00515077"/>
    <w:rsid w:val="00515905"/>
    <w:rsid w:val="0051603B"/>
    <w:rsid w:val="005166C2"/>
    <w:rsid w:val="00516926"/>
    <w:rsid w:val="00516FFA"/>
    <w:rsid w:val="00517C75"/>
    <w:rsid w:val="00517D6A"/>
    <w:rsid w:val="00520FBD"/>
    <w:rsid w:val="005219AA"/>
    <w:rsid w:val="00521B8B"/>
    <w:rsid w:val="00522F52"/>
    <w:rsid w:val="00523554"/>
    <w:rsid w:val="0052356D"/>
    <w:rsid w:val="00523E00"/>
    <w:rsid w:val="005244F8"/>
    <w:rsid w:val="00524E72"/>
    <w:rsid w:val="00525012"/>
    <w:rsid w:val="0052511A"/>
    <w:rsid w:val="00525612"/>
    <w:rsid w:val="005264CF"/>
    <w:rsid w:val="00527ECE"/>
    <w:rsid w:val="00530C80"/>
    <w:rsid w:val="00530D70"/>
    <w:rsid w:val="005313CD"/>
    <w:rsid w:val="0053178E"/>
    <w:rsid w:val="005321FD"/>
    <w:rsid w:val="005328B9"/>
    <w:rsid w:val="00532FBA"/>
    <w:rsid w:val="0053384A"/>
    <w:rsid w:val="005345A8"/>
    <w:rsid w:val="00534680"/>
    <w:rsid w:val="00534AD6"/>
    <w:rsid w:val="00534DFE"/>
    <w:rsid w:val="00535D04"/>
    <w:rsid w:val="005360AE"/>
    <w:rsid w:val="00536E08"/>
    <w:rsid w:val="005371B8"/>
    <w:rsid w:val="00540D39"/>
    <w:rsid w:val="005411ED"/>
    <w:rsid w:val="00541AB2"/>
    <w:rsid w:val="00542911"/>
    <w:rsid w:val="00542B5B"/>
    <w:rsid w:val="00543302"/>
    <w:rsid w:val="00543BED"/>
    <w:rsid w:val="00543D6A"/>
    <w:rsid w:val="00543F69"/>
    <w:rsid w:val="00545537"/>
    <w:rsid w:val="00545558"/>
    <w:rsid w:val="005455A2"/>
    <w:rsid w:val="00545D8B"/>
    <w:rsid w:val="00546262"/>
    <w:rsid w:val="00546778"/>
    <w:rsid w:val="00546B2E"/>
    <w:rsid w:val="00546ED7"/>
    <w:rsid w:val="005516C9"/>
    <w:rsid w:val="005518D6"/>
    <w:rsid w:val="005519A6"/>
    <w:rsid w:val="00551CF6"/>
    <w:rsid w:val="005531FA"/>
    <w:rsid w:val="00553398"/>
    <w:rsid w:val="0055363F"/>
    <w:rsid w:val="0055473B"/>
    <w:rsid w:val="0055481C"/>
    <w:rsid w:val="0055552C"/>
    <w:rsid w:val="0055636E"/>
    <w:rsid w:val="0055709F"/>
    <w:rsid w:val="00557F45"/>
    <w:rsid w:val="0056074D"/>
    <w:rsid w:val="005628D9"/>
    <w:rsid w:val="005637B9"/>
    <w:rsid w:val="00563B63"/>
    <w:rsid w:val="00563E2C"/>
    <w:rsid w:val="00564196"/>
    <w:rsid w:val="00564EA7"/>
    <w:rsid w:val="00565181"/>
    <w:rsid w:val="005673B3"/>
    <w:rsid w:val="00567EE5"/>
    <w:rsid w:val="00570898"/>
    <w:rsid w:val="00570A58"/>
    <w:rsid w:val="00571EF1"/>
    <w:rsid w:val="00571EF3"/>
    <w:rsid w:val="00572688"/>
    <w:rsid w:val="00573E49"/>
    <w:rsid w:val="00573F62"/>
    <w:rsid w:val="005742DC"/>
    <w:rsid w:val="0057471A"/>
    <w:rsid w:val="005747BB"/>
    <w:rsid w:val="0057512F"/>
    <w:rsid w:val="00575807"/>
    <w:rsid w:val="0057590F"/>
    <w:rsid w:val="00575C29"/>
    <w:rsid w:val="00575D3A"/>
    <w:rsid w:val="00576215"/>
    <w:rsid w:val="00576A63"/>
    <w:rsid w:val="00576DA8"/>
    <w:rsid w:val="00576EB2"/>
    <w:rsid w:val="0057775F"/>
    <w:rsid w:val="00577909"/>
    <w:rsid w:val="00580F38"/>
    <w:rsid w:val="00581140"/>
    <w:rsid w:val="0058192E"/>
    <w:rsid w:val="00582816"/>
    <w:rsid w:val="00582D0A"/>
    <w:rsid w:val="00583175"/>
    <w:rsid w:val="00583A41"/>
    <w:rsid w:val="0058430B"/>
    <w:rsid w:val="00584EA8"/>
    <w:rsid w:val="00585976"/>
    <w:rsid w:val="00585AE4"/>
    <w:rsid w:val="00586B1D"/>
    <w:rsid w:val="00587161"/>
    <w:rsid w:val="0058784C"/>
    <w:rsid w:val="00587A11"/>
    <w:rsid w:val="00587A76"/>
    <w:rsid w:val="00590026"/>
    <w:rsid w:val="00591420"/>
    <w:rsid w:val="00591D04"/>
    <w:rsid w:val="00592BEB"/>
    <w:rsid w:val="00592F9B"/>
    <w:rsid w:val="00594676"/>
    <w:rsid w:val="00594CA1"/>
    <w:rsid w:val="0059518E"/>
    <w:rsid w:val="005958CE"/>
    <w:rsid w:val="0059609D"/>
    <w:rsid w:val="005971DC"/>
    <w:rsid w:val="00597D03"/>
    <w:rsid w:val="005A04C7"/>
    <w:rsid w:val="005A10FD"/>
    <w:rsid w:val="005A1634"/>
    <w:rsid w:val="005A1D57"/>
    <w:rsid w:val="005A1F1F"/>
    <w:rsid w:val="005A27A8"/>
    <w:rsid w:val="005A2B16"/>
    <w:rsid w:val="005A327F"/>
    <w:rsid w:val="005A382A"/>
    <w:rsid w:val="005A3C07"/>
    <w:rsid w:val="005A4830"/>
    <w:rsid w:val="005A587E"/>
    <w:rsid w:val="005A627D"/>
    <w:rsid w:val="005A6DDC"/>
    <w:rsid w:val="005A799D"/>
    <w:rsid w:val="005B1095"/>
    <w:rsid w:val="005B1CEE"/>
    <w:rsid w:val="005B1DB6"/>
    <w:rsid w:val="005B29D1"/>
    <w:rsid w:val="005B2B69"/>
    <w:rsid w:val="005B342D"/>
    <w:rsid w:val="005B379B"/>
    <w:rsid w:val="005B3CFA"/>
    <w:rsid w:val="005B4647"/>
    <w:rsid w:val="005B4677"/>
    <w:rsid w:val="005B4898"/>
    <w:rsid w:val="005B48DB"/>
    <w:rsid w:val="005B5EC8"/>
    <w:rsid w:val="005B65FF"/>
    <w:rsid w:val="005B6B50"/>
    <w:rsid w:val="005B71A0"/>
    <w:rsid w:val="005B741A"/>
    <w:rsid w:val="005B78FC"/>
    <w:rsid w:val="005C0272"/>
    <w:rsid w:val="005C1B9E"/>
    <w:rsid w:val="005C2C33"/>
    <w:rsid w:val="005C2F30"/>
    <w:rsid w:val="005C3F2E"/>
    <w:rsid w:val="005C485A"/>
    <w:rsid w:val="005C50DC"/>
    <w:rsid w:val="005C56F7"/>
    <w:rsid w:val="005C6450"/>
    <w:rsid w:val="005C6BC2"/>
    <w:rsid w:val="005C6E41"/>
    <w:rsid w:val="005C7267"/>
    <w:rsid w:val="005C75E9"/>
    <w:rsid w:val="005D05A3"/>
    <w:rsid w:val="005D0C8E"/>
    <w:rsid w:val="005D0FFF"/>
    <w:rsid w:val="005D1A68"/>
    <w:rsid w:val="005D2363"/>
    <w:rsid w:val="005D2979"/>
    <w:rsid w:val="005D30AE"/>
    <w:rsid w:val="005D3DBE"/>
    <w:rsid w:val="005D412E"/>
    <w:rsid w:val="005D42B0"/>
    <w:rsid w:val="005D56C6"/>
    <w:rsid w:val="005D5FAB"/>
    <w:rsid w:val="005D696E"/>
    <w:rsid w:val="005D6AAE"/>
    <w:rsid w:val="005D6C5D"/>
    <w:rsid w:val="005D790D"/>
    <w:rsid w:val="005E0A85"/>
    <w:rsid w:val="005E1572"/>
    <w:rsid w:val="005E2AA6"/>
    <w:rsid w:val="005E41F2"/>
    <w:rsid w:val="005E516F"/>
    <w:rsid w:val="005E541B"/>
    <w:rsid w:val="005E5B93"/>
    <w:rsid w:val="005E6951"/>
    <w:rsid w:val="005E6A12"/>
    <w:rsid w:val="005E71A9"/>
    <w:rsid w:val="005E797A"/>
    <w:rsid w:val="005E79B1"/>
    <w:rsid w:val="005E7AF2"/>
    <w:rsid w:val="005E7C2B"/>
    <w:rsid w:val="005F006E"/>
    <w:rsid w:val="005F0507"/>
    <w:rsid w:val="005F0873"/>
    <w:rsid w:val="005F1A96"/>
    <w:rsid w:val="005F2CD3"/>
    <w:rsid w:val="005F2ED0"/>
    <w:rsid w:val="005F330C"/>
    <w:rsid w:val="005F344E"/>
    <w:rsid w:val="005F4610"/>
    <w:rsid w:val="005F4687"/>
    <w:rsid w:val="005F5750"/>
    <w:rsid w:val="005F5808"/>
    <w:rsid w:val="005F6F97"/>
    <w:rsid w:val="005F7C65"/>
    <w:rsid w:val="005F7E7E"/>
    <w:rsid w:val="0060002D"/>
    <w:rsid w:val="006004AE"/>
    <w:rsid w:val="00600E15"/>
    <w:rsid w:val="00601DAA"/>
    <w:rsid w:val="00601FBB"/>
    <w:rsid w:val="006021B5"/>
    <w:rsid w:val="006028FC"/>
    <w:rsid w:val="00602A92"/>
    <w:rsid w:val="006032EE"/>
    <w:rsid w:val="0060369A"/>
    <w:rsid w:val="00603B09"/>
    <w:rsid w:val="00603B36"/>
    <w:rsid w:val="00603C5C"/>
    <w:rsid w:val="0060436F"/>
    <w:rsid w:val="0060461E"/>
    <w:rsid w:val="00605158"/>
    <w:rsid w:val="00605BFB"/>
    <w:rsid w:val="00606F9D"/>
    <w:rsid w:val="00607639"/>
    <w:rsid w:val="0060768A"/>
    <w:rsid w:val="0061012A"/>
    <w:rsid w:val="00610CB7"/>
    <w:rsid w:val="00611B01"/>
    <w:rsid w:val="00611F79"/>
    <w:rsid w:val="0061317D"/>
    <w:rsid w:val="00614606"/>
    <w:rsid w:val="006146BD"/>
    <w:rsid w:val="00614CA4"/>
    <w:rsid w:val="0061569B"/>
    <w:rsid w:val="0061589F"/>
    <w:rsid w:val="00620CEF"/>
    <w:rsid w:val="0062106E"/>
    <w:rsid w:val="00621ADD"/>
    <w:rsid w:val="00621AE2"/>
    <w:rsid w:val="00621FF4"/>
    <w:rsid w:val="00623797"/>
    <w:rsid w:val="00623FFD"/>
    <w:rsid w:val="00625713"/>
    <w:rsid w:val="00625BF4"/>
    <w:rsid w:val="00625DEC"/>
    <w:rsid w:val="006261EC"/>
    <w:rsid w:val="00627033"/>
    <w:rsid w:val="0062714F"/>
    <w:rsid w:val="00627823"/>
    <w:rsid w:val="00627ECD"/>
    <w:rsid w:val="006309E7"/>
    <w:rsid w:val="00632450"/>
    <w:rsid w:val="006334F4"/>
    <w:rsid w:val="0063413D"/>
    <w:rsid w:val="006344FE"/>
    <w:rsid w:val="006348D8"/>
    <w:rsid w:val="006362D9"/>
    <w:rsid w:val="0063776E"/>
    <w:rsid w:val="00640027"/>
    <w:rsid w:val="006408EC"/>
    <w:rsid w:val="0064112D"/>
    <w:rsid w:val="00641726"/>
    <w:rsid w:val="00641880"/>
    <w:rsid w:val="006429F5"/>
    <w:rsid w:val="00642BC2"/>
    <w:rsid w:val="00642C09"/>
    <w:rsid w:val="00642E03"/>
    <w:rsid w:val="006430B9"/>
    <w:rsid w:val="00643286"/>
    <w:rsid w:val="00643A08"/>
    <w:rsid w:val="00643BB3"/>
    <w:rsid w:val="00643CA8"/>
    <w:rsid w:val="00643FC8"/>
    <w:rsid w:val="00644C0E"/>
    <w:rsid w:val="0064561D"/>
    <w:rsid w:val="00647654"/>
    <w:rsid w:val="006478C0"/>
    <w:rsid w:val="00650801"/>
    <w:rsid w:val="00650C78"/>
    <w:rsid w:val="00650E92"/>
    <w:rsid w:val="006522A4"/>
    <w:rsid w:val="00652715"/>
    <w:rsid w:val="006533B4"/>
    <w:rsid w:val="006537D6"/>
    <w:rsid w:val="006546CD"/>
    <w:rsid w:val="00654ED5"/>
    <w:rsid w:val="00655C93"/>
    <w:rsid w:val="00655F82"/>
    <w:rsid w:val="00656350"/>
    <w:rsid w:val="00656BAA"/>
    <w:rsid w:val="006572F9"/>
    <w:rsid w:val="00657673"/>
    <w:rsid w:val="006577ED"/>
    <w:rsid w:val="00657858"/>
    <w:rsid w:val="00657E2B"/>
    <w:rsid w:val="00660316"/>
    <w:rsid w:val="006609BD"/>
    <w:rsid w:val="006629DB"/>
    <w:rsid w:val="00662B73"/>
    <w:rsid w:val="00663159"/>
    <w:rsid w:val="00663D4B"/>
    <w:rsid w:val="00663F47"/>
    <w:rsid w:val="006649FC"/>
    <w:rsid w:val="00665974"/>
    <w:rsid w:val="00666076"/>
    <w:rsid w:val="006660C9"/>
    <w:rsid w:val="00666D59"/>
    <w:rsid w:val="0066794D"/>
    <w:rsid w:val="006709CC"/>
    <w:rsid w:val="00670AF0"/>
    <w:rsid w:val="006722EC"/>
    <w:rsid w:val="00672938"/>
    <w:rsid w:val="006729A2"/>
    <w:rsid w:val="006736FC"/>
    <w:rsid w:val="006739C9"/>
    <w:rsid w:val="006763EA"/>
    <w:rsid w:val="00677F14"/>
    <w:rsid w:val="0068014C"/>
    <w:rsid w:val="006807E1"/>
    <w:rsid w:val="00680E48"/>
    <w:rsid w:val="00681861"/>
    <w:rsid w:val="0068270C"/>
    <w:rsid w:val="00682F17"/>
    <w:rsid w:val="0068383C"/>
    <w:rsid w:val="00683AD8"/>
    <w:rsid w:val="00683E70"/>
    <w:rsid w:val="00683F91"/>
    <w:rsid w:val="00684771"/>
    <w:rsid w:val="00684E17"/>
    <w:rsid w:val="00685287"/>
    <w:rsid w:val="00685967"/>
    <w:rsid w:val="00685A98"/>
    <w:rsid w:val="00685B2C"/>
    <w:rsid w:val="00686965"/>
    <w:rsid w:val="00687054"/>
    <w:rsid w:val="0069028E"/>
    <w:rsid w:val="00690BF7"/>
    <w:rsid w:val="00691AC8"/>
    <w:rsid w:val="00692104"/>
    <w:rsid w:val="0069233C"/>
    <w:rsid w:val="0069301B"/>
    <w:rsid w:val="00694FEB"/>
    <w:rsid w:val="0069523F"/>
    <w:rsid w:val="00695A72"/>
    <w:rsid w:val="00695CDB"/>
    <w:rsid w:val="006963A5"/>
    <w:rsid w:val="0069647D"/>
    <w:rsid w:val="00696974"/>
    <w:rsid w:val="006A1368"/>
    <w:rsid w:val="006A1825"/>
    <w:rsid w:val="006A1D44"/>
    <w:rsid w:val="006A3618"/>
    <w:rsid w:val="006A3CC0"/>
    <w:rsid w:val="006A4BD1"/>
    <w:rsid w:val="006A57C0"/>
    <w:rsid w:val="006A5F1C"/>
    <w:rsid w:val="006A6D05"/>
    <w:rsid w:val="006A75F4"/>
    <w:rsid w:val="006A7A62"/>
    <w:rsid w:val="006A7FB2"/>
    <w:rsid w:val="006B0795"/>
    <w:rsid w:val="006B1064"/>
    <w:rsid w:val="006B14D8"/>
    <w:rsid w:val="006B1CA2"/>
    <w:rsid w:val="006B251B"/>
    <w:rsid w:val="006B2BA6"/>
    <w:rsid w:val="006B317A"/>
    <w:rsid w:val="006B3A55"/>
    <w:rsid w:val="006B4326"/>
    <w:rsid w:val="006B4D96"/>
    <w:rsid w:val="006B55C9"/>
    <w:rsid w:val="006B69AA"/>
    <w:rsid w:val="006C0DB7"/>
    <w:rsid w:val="006C2004"/>
    <w:rsid w:val="006C287C"/>
    <w:rsid w:val="006C2FBC"/>
    <w:rsid w:val="006C3B54"/>
    <w:rsid w:val="006C3CC3"/>
    <w:rsid w:val="006C3F57"/>
    <w:rsid w:val="006C4BA9"/>
    <w:rsid w:val="006C50A6"/>
    <w:rsid w:val="006C518A"/>
    <w:rsid w:val="006C5803"/>
    <w:rsid w:val="006C69EC"/>
    <w:rsid w:val="006C6A58"/>
    <w:rsid w:val="006C6BBA"/>
    <w:rsid w:val="006C6E29"/>
    <w:rsid w:val="006C76B2"/>
    <w:rsid w:val="006D034F"/>
    <w:rsid w:val="006D0747"/>
    <w:rsid w:val="006D0772"/>
    <w:rsid w:val="006D1369"/>
    <w:rsid w:val="006D1C55"/>
    <w:rsid w:val="006D27D8"/>
    <w:rsid w:val="006D3822"/>
    <w:rsid w:val="006D39A4"/>
    <w:rsid w:val="006D3A0F"/>
    <w:rsid w:val="006D4266"/>
    <w:rsid w:val="006D5787"/>
    <w:rsid w:val="006D5E3B"/>
    <w:rsid w:val="006D60AF"/>
    <w:rsid w:val="006D6479"/>
    <w:rsid w:val="006D682E"/>
    <w:rsid w:val="006D6AE1"/>
    <w:rsid w:val="006E01FE"/>
    <w:rsid w:val="006E1039"/>
    <w:rsid w:val="006E1A95"/>
    <w:rsid w:val="006E2D77"/>
    <w:rsid w:val="006E2EEA"/>
    <w:rsid w:val="006E3388"/>
    <w:rsid w:val="006E3B34"/>
    <w:rsid w:val="006E3E24"/>
    <w:rsid w:val="006E4C5B"/>
    <w:rsid w:val="006E4CAC"/>
    <w:rsid w:val="006E4ECB"/>
    <w:rsid w:val="006E54D5"/>
    <w:rsid w:val="006E56D4"/>
    <w:rsid w:val="006E632C"/>
    <w:rsid w:val="006E6631"/>
    <w:rsid w:val="006E68B1"/>
    <w:rsid w:val="006E7483"/>
    <w:rsid w:val="006E7B41"/>
    <w:rsid w:val="006E7C7D"/>
    <w:rsid w:val="006F0E84"/>
    <w:rsid w:val="006F1411"/>
    <w:rsid w:val="006F2A99"/>
    <w:rsid w:val="006F2EF8"/>
    <w:rsid w:val="006F2F93"/>
    <w:rsid w:val="006F31D5"/>
    <w:rsid w:val="006F378F"/>
    <w:rsid w:val="006F43CC"/>
    <w:rsid w:val="006F48F4"/>
    <w:rsid w:val="006F5B2A"/>
    <w:rsid w:val="006F7D53"/>
    <w:rsid w:val="00700928"/>
    <w:rsid w:val="00700EE0"/>
    <w:rsid w:val="00701D53"/>
    <w:rsid w:val="00702321"/>
    <w:rsid w:val="007026CF"/>
    <w:rsid w:val="0070286C"/>
    <w:rsid w:val="00702B6C"/>
    <w:rsid w:val="00703CB1"/>
    <w:rsid w:val="00705B1B"/>
    <w:rsid w:val="007070BE"/>
    <w:rsid w:val="0070746A"/>
    <w:rsid w:val="00711453"/>
    <w:rsid w:val="00711886"/>
    <w:rsid w:val="00711F78"/>
    <w:rsid w:val="007122E2"/>
    <w:rsid w:val="00712484"/>
    <w:rsid w:val="0071269A"/>
    <w:rsid w:val="0071274A"/>
    <w:rsid w:val="0071458E"/>
    <w:rsid w:val="007148B8"/>
    <w:rsid w:val="007154FA"/>
    <w:rsid w:val="00716AB8"/>
    <w:rsid w:val="00717117"/>
    <w:rsid w:val="007176DB"/>
    <w:rsid w:val="007202F2"/>
    <w:rsid w:val="00720843"/>
    <w:rsid w:val="007208A6"/>
    <w:rsid w:val="00721496"/>
    <w:rsid w:val="007215EC"/>
    <w:rsid w:val="00721B64"/>
    <w:rsid w:val="00721CD2"/>
    <w:rsid w:val="00721CDA"/>
    <w:rsid w:val="00721DA5"/>
    <w:rsid w:val="00721DCA"/>
    <w:rsid w:val="00721DF1"/>
    <w:rsid w:val="00722768"/>
    <w:rsid w:val="00722ACA"/>
    <w:rsid w:val="007232B6"/>
    <w:rsid w:val="0072331B"/>
    <w:rsid w:val="0072429E"/>
    <w:rsid w:val="0072575E"/>
    <w:rsid w:val="0072687E"/>
    <w:rsid w:val="00727214"/>
    <w:rsid w:val="00727393"/>
    <w:rsid w:val="00727416"/>
    <w:rsid w:val="00727788"/>
    <w:rsid w:val="00727DEC"/>
    <w:rsid w:val="00727EBD"/>
    <w:rsid w:val="0073141F"/>
    <w:rsid w:val="00731C49"/>
    <w:rsid w:val="007322BD"/>
    <w:rsid w:val="00732D36"/>
    <w:rsid w:val="007344C0"/>
    <w:rsid w:val="00734F8D"/>
    <w:rsid w:val="007352E8"/>
    <w:rsid w:val="00735A0B"/>
    <w:rsid w:val="00735B45"/>
    <w:rsid w:val="00735BC7"/>
    <w:rsid w:val="007363AB"/>
    <w:rsid w:val="00736E41"/>
    <w:rsid w:val="007374F1"/>
    <w:rsid w:val="00737991"/>
    <w:rsid w:val="00737B9E"/>
    <w:rsid w:val="007403EB"/>
    <w:rsid w:val="0074090D"/>
    <w:rsid w:val="00740E11"/>
    <w:rsid w:val="0074163D"/>
    <w:rsid w:val="00741F9D"/>
    <w:rsid w:val="007432FD"/>
    <w:rsid w:val="00744461"/>
    <w:rsid w:val="00744752"/>
    <w:rsid w:val="00746347"/>
    <w:rsid w:val="0074737F"/>
    <w:rsid w:val="007476B3"/>
    <w:rsid w:val="00751572"/>
    <w:rsid w:val="00752C5D"/>
    <w:rsid w:val="00752DD7"/>
    <w:rsid w:val="00752E3C"/>
    <w:rsid w:val="007538F6"/>
    <w:rsid w:val="007539E5"/>
    <w:rsid w:val="00753DF9"/>
    <w:rsid w:val="00753F8D"/>
    <w:rsid w:val="00754B64"/>
    <w:rsid w:val="00754C69"/>
    <w:rsid w:val="00755A08"/>
    <w:rsid w:val="00755BB3"/>
    <w:rsid w:val="00756A55"/>
    <w:rsid w:val="00757329"/>
    <w:rsid w:val="00757619"/>
    <w:rsid w:val="00760646"/>
    <w:rsid w:val="00760860"/>
    <w:rsid w:val="00761B83"/>
    <w:rsid w:val="007626A7"/>
    <w:rsid w:val="007635C5"/>
    <w:rsid w:val="00763A33"/>
    <w:rsid w:val="00763B57"/>
    <w:rsid w:val="00764440"/>
    <w:rsid w:val="007645EB"/>
    <w:rsid w:val="00764CC3"/>
    <w:rsid w:val="007652EE"/>
    <w:rsid w:val="00765AFF"/>
    <w:rsid w:val="00765C6E"/>
    <w:rsid w:val="00765D32"/>
    <w:rsid w:val="00766056"/>
    <w:rsid w:val="00766E76"/>
    <w:rsid w:val="00767657"/>
    <w:rsid w:val="007679B3"/>
    <w:rsid w:val="007703F0"/>
    <w:rsid w:val="00770C5E"/>
    <w:rsid w:val="00771592"/>
    <w:rsid w:val="007716ED"/>
    <w:rsid w:val="00771FA6"/>
    <w:rsid w:val="0077314F"/>
    <w:rsid w:val="007733CE"/>
    <w:rsid w:val="007736A5"/>
    <w:rsid w:val="00773AFB"/>
    <w:rsid w:val="00774330"/>
    <w:rsid w:val="007743FC"/>
    <w:rsid w:val="00774D1D"/>
    <w:rsid w:val="00775448"/>
    <w:rsid w:val="00776330"/>
    <w:rsid w:val="0077692F"/>
    <w:rsid w:val="0077736F"/>
    <w:rsid w:val="00780399"/>
    <w:rsid w:val="00780E4D"/>
    <w:rsid w:val="00780F02"/>
    <w:rsid w:val="00781B8C"/>
    <w:rsid w:val="007820B9"/>
    <w:rsid w:val="00782E49"/>
    <w:rsid w:val="007839C0"/>
    <w:rsid w:val="00784307"/>
    <w:rsid w:val="00785F22"/>
    <w:rsid w:val="00786EFB"/>
    <w:rsid w:val="0078766F"/>
    <w:rsid w:val="007900C3"/>
    <w:rsid w:val="00790B30"/>
    <w:rsid w:val="00790B6E"/>
    <w:rsid w:val="00791368"/>
    <w:rsid w:val="00792447"/>
    <w:rsid w:val="00792993"/>
    <w:rsid w:val="00792EB1"/>
    <w:rsid w:val="00792F38"/>
    <w:rsid w:val="00793310"/>
    <w:rsid w:val="00794A4D"/>
    <w:rsid w:val="00794B0E"/>
    <w:rsid w:val="00796B2A"/>
    <w:rsid w:val="007A0280"/>
    <w:rsid w:val="007A0E51"/>
    <w:rsid w:val="007A11B4"/>
    <w:rsid w:val="007A1760"/>
    <w:rsid w:val="007A2F95"/>
    <w:rsid w:val="007A3078"/>
    <w:rsid w:val="007A3A1C"/>
    <w:rsid w:val="007A4011"/>
    <w:rsid w:val="007A4323"/>
    <w:rsid w:val="007A4896"/>
    <w:rsid w:val="007A4909"/>
    <w:rsid w:val="007A4F59"/>
    <w:rsid w:val="007A5AEE"/>
    <w:rsid w:val="007A5B36"/>
    <w:rsid w:val="007A5CB2"/>
    <w:rsid w:val="007A723F"/>
    <w:rsid w:val="007A73B8"/>
    <w:rsid w:val="007A7786"/>
    <w:rsid w:val="007B0BB4"/>
    <w:rsid w:val="007B1FE5"/>
    <w:rsid w:val="007B24CF"/>
    <w:rsid w:val="007B37BE"/>
    <w:rsid w:val="007B459C"/>
    <w:rsid w:val="007B4BE7"/>
    <w:rsid w:val="007B5D6C"/>
    <w:rsid w:val="007B6521"/>
    <w:rsid w:val="007B68F6"/>
    <w:rsid w:val="007B7526"/>
    <w:rsid w:val="007B7953"/>
    <w:rsid w:val="007B7C02"/>
    <w:rsid w:val="007C02AC"/>
    <w:rsid w:val="007C086B"/>
    <w:rsid w:val="007C0FAC"/>
    <w:rsid w:val="007C13B6"/>
    <w:rsid w:val="007C13DE"/>
    <w:rsid w:val="007C18CB"/>
    <w:rsid w:val="007C3A08"/>
    <w:rsid w:val="007C3C5F"/>
    <w:rsid w:val="007C42AC"/>
    <w:rsid w:val="007C46ED"/>
    <w:rsid w:val="007C4917"/>
    <w:rsid w:val="007C5998"/>
    <w:rsid w:val="007C5A0B"/>
    <w:rsid w:val="007C6F68"/>
    <w:rsid w:val="007C71E0"/>
    <w:rsid w:val="007D0B29"/>
    <w:rsid w:val="007D1227"/>
    <w:rsid w:val="007D177D"/>
    <w:rsid w:val="007D3063"/>
    <w:rsid w:val="007D493F"/>
    <w:rsid w:val="007D51C0"/>
    <w:rsid w:val="007D5B06"/>
    <w:rsid w:val="007D60A9"/>
    <w:rsid w:val="007D6C50"/>
    <w:rsid w:val="007D6C76"/>
    <w:rsid w:val="007D70A8"/>
    <w:rsid w:val="007D70C4"/>
    <w:rsid w:val="007E0371"/>
    <w:rsid w:val="007E06E7"/>
    <w:rsid w:val="007E0735"/>
    <w:rsid w:val="007E1344"/>
    <w:rsid w:val="007E17D5"/>
    <w:rsid w:val="007E17E7"/>
    <w:rsid w:val="007E1C8E"/>
    <w:rsid w:val="007E334D"/>
    <w:rsid w:val="007E3710"/>
    <w:rsid w:val="007E455E"/>
    <w:rsid w:val="007E4D15"/>
    <w:rsid w:val="007E5A35"/>
    <w:rsid w:val="007E6EB8"/>
    <w:rsid w:val="007E7244"/>
    <w:rsid w:val="007F1EC3"/>
    <w:rsid w:val="007F25AF"/>
    <w:rsid w:val="007F2826"/>
    <w:rsid w:val="007F2A81"/>
    <w:rsid w:val="007F3B82"/>
    <w:rsid w:val="007F3E09"/>
    <w:rsid w:val="007F4756"/>
    <w:rsid w:val="007F476C"/>
    <w:rsid w:val="007F590F"/>
    <w:rsid w:val="007F643D"/>
    <w:rsid w:val="007F68A4"/>
    <w:rsid w:val="007F6B09"/>
    <w:rsid w:val="007F757E"/>
    <w:rsid w:val="007F76FF"/>
    <w:rsid w:val="007F77A6"/>
    <w:rsid w:val="008017C1"/>
    <w:rsid w:val="00801A7C"/>
    <w:rsid w:val="00802438"/>
    <w:rsid w:val="008024E7"/>
    <w:rsid w:val="00802666"/>
    <w:rsid w:val="008026E9"/>
    <w:rsid w:val="00802AFB"/>
    <w:rsid w:val="00803461"/>
    <w:rsid w:val="008039DF"/>
    <w:rsid w:val="00803CDC"/>
    <w:rsid w:val="00803D19"/>
    <w:rsid w:val="00804B33"/>
    <w:rsid w:val="00804EC5"/>
    <w:rsid w:val="00806BFF"/>
    <w:rsid w:val="00806D54"/>
    <w:rsid w:val="00806E94"/>
    <w:rsid w:val="00810629"/>
    <w:rsid w:val="00810868"/>
    <w:rsid w:val="00810C56"/>
    <w:rsid w:val="00812099"/>
    <w:rsid w:val="008132AC"/>
    <w:rsid w:val="008132F4"/>
    <w:rsid w:val="00813A36"/>
    <w:rsid w:val="00814304"/>
    <w:rsid w:val="00814965"/>
    <w:rsid w:val="00815508"/>
    <w:rsid w:val="008158F7"/>
    <w:rsid w:val="008161FC"/>
    <w:rsid w:val="0081658F"/>
    <w:rsid w:val="00816897"/>
    <w:rsid w:val="008179EC"/>
    <w:rsid w:val="00817B26"/>
    <w:rsid w:val="00820928"/>
    <w:rsid w:val="00821075"/>
    <w:rsid w:val="008213CA"/>
    <w:rsid w:val="00821467"/>
    <w:rsid w:val="008216A9"/>
    <w:rsid w:val="0082260B"/>
    <w:rsid w:val="008232B8"/>
    <w:rsid w:val="00824158"/>
    <w:rsid w:val="008241F9"/>
    <w:rsid w:val="0082456D"/>
    <w:rsid w:val="0082493E"/>
    <w:rsid w:val="00824ED5"/>
    <w:rsid w:val="00825A76"/>
    <w:rsid w:val="00825CB6"/>
    <w:rsid w:val="00826760"/>
    <w:rsid w:val="0082713C"/>
    <w:rsid w:val="00827AEE"/>
    <w:rsid w:val="0083044F"/>
    <w:rsid w:val="008307F8"/>
    <w:rsid w:val="00830E8F"/>
    <w:rsid w:val="00831513"/>
    <w:rsid w:val="00831E7B"/>
    <w:rsid w:val="00832129"/>
    <w:rsid w:val="00832300"/>
    <w:rsid w:val="0083233F"/>
    <w:rsid w:val="0083273F"/>
    <w:rsid w:val="00832816"/>
    <w:rsid w:val="0083286D"/>
    <w:rsid w:val="00832AD7"/>
    <w:rsid w:val="00832FFD"/>
    <w:rsid w:val="00833100"/>
    <w:rsid w:val="00833146"/>
    <w:rsid w:val="008335C5"/>
    <w:rsid w:val="00834E82"/>
    <w:rsid w:val="00835811"/>
    <w:rsid w:val="008359E0"/>
    <w:rsid w:val="00835FB4"/>
    <w:rsid w:val="00836401"/>
    <w:rsid w:val="0083673F"/>
    <w:rsid w:val="008368F1"/>
    <w:rsid w:val="008372FC"/>
    <w:rsid w:val="008378E8"/>
    <w:rsid w:val="0084077F"/>
    <w:rsid w:val="008407AE"/>
    <w:rsid w:val="00841488"/>
    <w:rsid w:val="00841DA7"/>
    <w:rsid w:val="00841EBE"/>
    <w:rsid w:val="00842373"/>
    <w:rsid w:val="0084238B"/>
    <w:rsid w:val="008426C8"/>
    <w:rsid w:val="008428FF"/>
    <w:rsid w:val="00842ADC"/>
    <w:rsid w:val="00843214"/>
    <w:rsid w:val="00843DB5"/>
    <w:rsid w:val="00844346"/>
    <w:rsid w:val="0084487F"/>
    <w:rsid w:val="0084560D"/>
    <w:rsid w:val="00845F65"/>
    <w:rsid w:val="00846121"/>
    <w:rsid w:val="008467D9"/>
    <w:rsid w:val="00846BC5"/>
    <w:rsid w:val="008502F2"/>
    <w:rsid w:val="00850741"/>
    <w:rsid w:val="008507AB"/>
    <w:rsid w:val="008519C6"/>
    <w:rsid w:val="00851AE2"/>
    <w:rsid w:val="00851FAF"/>
    <w:rsid w:val="008521DD"/>
    <w:rsid w:val="00852A5E"/>
    <w:rsid w:val="00852DD0"/>
    <w:rsid w:val="00852F10"/>
    <w:rsid w:val="008533AA"/>
    <w:rsid w:val="00854A8B"/>
    <w:rsid w:val="00855197"/>
    <w:rsid w:val="00855E42"/>
    <w:rsid w:val="00855F11"/>
    <w:rsid w:val="00857374"/>
    <w:rsid w:val="0085751B"/>
    <w:rsid w:val="00860320"/>
    <w:rsid w:val="008605A5"/>
    <w:rsid w:val="00860BF6"/>
    <w:rsid w:val="00860DF0"/>
    <w:rsid w:val="00861FC3"/>
    <w:rsid w:val="00862809"/>
    <w:rsid w:val="00862F01"/>
    <w:rsid w:val="00863B45"/>
    <w:rsid w:val="00863CB2"/>
    <w:rsid w:val="00864278"/>
    <w:rsid w:val="008646B9"/>
    <w:rsid w:val="00864CFC"/>
    <w:rsid w:val="00865721"/>
    <w:rsid w:val="00867A8C"/>
    <w:rsid w:val="00870B44"/>
    <w:rsid w:val="00871849"/>
    <w:rsid w:val="00872363"/>
    <w:rsid w:val="0087293B"/>
    <w:rsid w:val="00872CBA"/>
    <w:rsid w:val="00873591"/>
    <w:rsid w:val="00873739"/>
    <w:rsid w:val="00874167"/>
    <w:rsid w:val="00874865"/>
    <w:rsid w:val="00875011"/>
    <w:rsid w:val="008753B2"/>
    <w:rsid w:val="00876050"/>
    <w:rsid w:val="008760A2"/>
    <w:rsid w:val="00876FF7"/>
    <w:rsid w:val="008772B0"/>
    <w:rsid w:val="00877493"/>
    <w:rsid w:val="008775F2"/>
    <w:rsid w:val="00877BCA"/>
    <w:rsid w:val="00880975"/>
    <w:rsid w:val="00880C2C"/>
    <w:rsid w:val="00880D0C"/>
    <w:rsid w:val="00881A42"/>
    <w:rsid w:val="0088230F"/>
    <w:rsid w:val="00882C01"/>
    <w:rsid w:val="00883FFE"/>
    <w:rsid w:val="00884A70"/>
    <w:rsid w:val="00885070"/>
    <w:rsid w:val="008863E5"/>
    <w:rsid w:val="008867E8"/>
    <w:rsid w:val="00886929"/>
    <w:rsid w:val="00886B42"/>
    <w:rsid w:val="00886E94"/>
    <w:rsid w:val="008872C0"/>
    <w:rsid w:val="00887404"/>
    <w:rsid w:val="00890141"/>
    <w:rsid w:val="00890605"/>
    <w:rsid w:val="00891ECF"/>
    <w:rsid w:val="00892747"/>
    <w:rsid w:val="008927AC"/>
    <w:rsid w:val="00893292"/>
    <w:rsid w:val="00893316"/>
    <w:rsid w:val="008933E1"/>
    <w:rsid w:val="008938E4"/>
    <w:rsid w:val="0089439B"/>
    <w:rsid w:val="008945EC"/>
    <w:rsid w:val="008949D2"/>
    <w:rsid w:val="00894DCD"/>
    <w:rsid w:val="00895CB6"/>
    <w:rsid w:val="00895E5A"/>
    <w:rsid w:val="00896751"/>
    <w:rsid w:val="00896DBC"/>
    <w:rsid w:val="00897CE3"/>
    <w:rsid w:val="008A055F"/>
    <w:rsid w:val="008A2056"/>
    <w:rsid w:val="008A23D2"/>
    <w:rsid w:val="008A26CB"/>
    <w:rsid w:val="008A2BD6"/>
    <w:rsid w:val="008A2DD3"/>
    <w:rsid w:val="008A3C11"/>
    <w:rsid w:val="008A51AF"/>
    <w:rsid w:val="008A5755"/>
    <w:rsid w:val="008A5CB1"/>
    <w:rsid w:val="008A6AF9"/>
    <w:rsid w:val="008A6F2F"/>
    <w:rsid w:val="008A7125"/>
    <w:rsid w:val="008B15EA"/>
    <w:rsid w:val="008B15F7"/>
    <w:rsid w:val="008B2CEF"/>
    <w:rsid w:val="008B30B3"/>
    <w:rsid w:val="008B31AC"/>
    <w:rsid w:val="008B334E"/>
    <w:rsid w:val="008B3420"/>
    <w:rsid w:val="008B3D12"/>
    <w:rsid w:val="008B40D0"/>
    <w:rsid w:val="008B4309"/>
    <w:rsid w:val="008B4890"/>
    <w:rsid w:val="008B4DCE"/>
    <w:rsid w:val="008B5A5C"/>
    <w:rsid w:val="008B6936"/>
    <w:rsid w:val="008B6C20"/>
    <w:rsid w:val="008B70B5"/>
    <w:rsid w:val="008B7D7F"/>
    <w:rsid w:val="008C1280"/>
    <w:rsid w:val="008C1388"/>
    <w:rsid w:val="008C2168"/>
    <w:rsid w:val="008C31CD"/>
    <w:rsid w:val="008C408E"/>
    <w:rsid w:val="008C4769"/>
    <w:rsid w:val="008C5E70"/>
    <w:rsid w:val="008C631E"/>
    <w:rsid w:val="008C688D"/>
    <w:rsid w:val="008C6B16"/>
    <w:rsid w:val="008C705C"/>
    <w:rsid w:val="008C7344"/>
    <w:rsid w:val="008D07D1"/>
    <w:rsid w:val="008D0A03"/>
    <w:rsid w:val="008D0A71"/>
    <w:rsid w:val="008D0DDD"/>
    <w:rsid w:val="008D15AA"/>
    <w:rsid w:val="008D1CEB"/>
    <w:rsid w:val="008D2564"/>
    <w:rsid w:val="008D368F"/>
    <w:rsid w:val="008D3AED"/>
    <w:rsid w:val="008D3CCC"/>
    <w:rsid w:val="008D4516"/>
    <w:rsid w:val="008D5613"/>
    <w:rsid w:val="008D593C"/>
    <w:rsid w:val="008D6050"/>
    <w:rsid w:val="008D6727"/>
    <w:rsid w:val="008D703D"/>
    <w:rsid w:val="008E1A4F"/>
    <w:rsid w:val="008E3C0D"/>
    <w:rsid w:val="008E4CF6"/>
    <w:rsid w:val="008E4DD5"/>
    <w:rsid w:val="008E5169"/>
    <w:rsid w:val="008E530F"/>
    <w:rsid w:val="008E72F0"/>
    <w:rsid w:val="008E78EE"/>
    <w:rsid w:val="008E7D1B"/>
    <w:rsid w:val="008F09D6"/>
    <w:rsid w:val="008F1D77"/>
    <w:rsid w:val="008F254C"/>
    <w:rsid w:val="008F26F4"/>
    <w:rsid w:val="008F2A26"/>
    <w:rsid w:val="008F4A72"/>
    <w:rsid w:val="008F4F64"/>
    <w:rsid w:val="008F5110"/>
    <w:rsid w:val="008F69FD"/>
    <w:rsid w:val="008F7662"/>
    <w:rsid w:val="009003FB"/>
    <w:rsid w:val="00900442"/>
    <w:rsid w:val="009009F5"/>
    <w:rsid w:val="00900F23"/>
    <w:rsid w:val="00901044"/>
    <w:rsid w:val="00901C7E"/>
    <w:rsid w:val="00902144"/>
    <w:rsid w:val="00902355"/>
    <w:rsid w:val="009036C6"/>
    <w:rsid w:val="00904D62"/>
    <w:rsid w:val="00905DD3"/>
    <w:rsid w:val="00906C1F"/>
    <w:rsid w:val="00906E12"/>
    <w:rsid w:val="0091012D"/>
    <w:rsid w:val="009102C7"/>
    <w:rsid w:val="00910377"/>
    <w:rsid w:val="009116B4"/>
    <w:rsid w:val="0091269E"/>
    <w:rsid w:val="00912D82"/>
    <w:rsid w:val="009138FD"/>
    <w:rsid w:val="0091519B"/>
    <w:rsid w:val="00915A11"/>
    <w:rsid w:val="00916893"/>
    <w:rsid w:val="00916B41"/>
    <w:rsid w:val="009173BA"/>
    <w:rsid w:val="00917E4E"/>
    <w:rsid w:val="009209AD"/>
    <w:rsid w:val="00921095"/>
    <w:rsid w:val="00921660"/>
    <w:rsid w:val="00921A09"/>
    <w:rsid w:val="00921CDA"/>
    <w:rsid w:val="0092217C"/>
    <w:rsid w:val="00922C0D"/>
    <w:rsid w:val="00923CBA"/>
    <w:rsid w:val="00923FFB"/>
    <w:rsid w:val="009240E6"/>
    <w:rsid w:val="009243E5"/>
    <w:rsid w:val="00925699"/>
    <w:rsid w:val="00925AB1"/>
    <w:rsid w:val="00926090"/>
    <w:rsid w:val="00926D7B"/>
    <w:rsid w:val="0093067B"/>
    <w:rsid w:val="009308E9"/>
    <w:rsid w:val="00931036"/>
    <w:rsid w:val="00931F4F"/>
    <w:rsid w:val="00931FA3"/>
    <w:rsid w:val="009334B4"/>
    <w:rsid w:val="0093362B"/>
    <w:rsid w:val="00934100"/>
    <w:rsid w:val="00934126"/>
    <w:rsid w:val="0093412A"/>
    <w:rsid w:val="00934CF1"/>
    <w:rsid w:val="00935965"/>
    <w:rsid w:val="009368F9"/>
    <w:rsid w:val="0093727D"/>
    <w:rsid w:val="00937D9C"/>
    <w:rsid w:val="009405A1"/>
    <w:rsid w:val="0094263A"/>
    <w:rsid w:val="00944943"/>
    <w:rsid w:val="00944DE4"/>
    <w:rsid w:val="009453F6"/>
    <w:rsid w:val="00945CD0"/>
    <w:rsid w:val="00946CDD"/>
    <w:rsid w:val="00947027"/>
    <w:rsid w:val="00947084"/>
    <w:rsid w:val="00947DEC"/>
    <w:rsid w:val="00947E65"/>
    <w:rsid w:val="009502A5"/>
    <w:rsid w:val="009513AC"/>
    <w:rsid w:val="00952505"/>
    <w:rsid w:val="00952F05"/>
    <w:rsid w:val="00953CA0"/>
    <w:rsid w:val="00953E8B"/>
    <w:rsid w:val="00954505"/>
    <w:rsid w:val="00955649"/>
    <w:rsid w:val="00955888"/>
    <w:rsid w:val="00955CAB"/>
    <w:rsid w:val="0095614E"/>
    <w:rsid w:val="0095620B"/>
    <w:rsid w:val="009563F9"/>
    <w:rsid w:val="00956B25"/>
    <w:rsid w:val="00956D81"/>
    <w:rsid w:val="00957FE1"/>
    <w:rsid w:val="0096108D"/>
    <w:rsid w:val="00961DA8"/>
    <w:rsid w:val="009620BF"/>
    <w:rsid w:val="009620FD"/>
    <w:rsid w:val="009623B6"/>
    <w:rsid w:val="00962B85"/>
    <w:rsid w:val="00962E27"/>
    <w:rsid w:val="00962F05"/>
    <w:rsid w:val="00962F44"/>
    <w:rsid w:val="009638F2"/>
    <w:rsid w:val="00964FE3"/>
    <w:rsid w:val="009655E2"/>
    <w:rsid w:val="00965BCD"/>
    <w:rsid w:val="00965D86"/>
    <w:rsid w:val="00966B8F"/>
    <w:rsid w:val="0096708A"/>
    <w:rsid w:val="009674DE"/>
    <w:rsid w:val="00967791"/>
    <w:rsid w:val="009677BB"/>
    <w:rsid w:val="009677F7"/>
    <w:rsid w:val="00970891"/>
    <w:rsid w:val="00972102"/>
    <w:rsid w:val="00972189"/>
    <w:rsid w:val="00972617"/>
    <w:rsid w:val="00972E2D"/>
    <w:rsid w:val="00973F4E"/>
    <w:rsid w:val="0097430D"/>
    <w:rsid w:val="00974ED9"/>
    <w:rsid w:val="00975520"/>
    <w:rsid w:val="0097570F"/>
    <w:rsid w:val="00977CC7"/>
    <w:rsid w:val="00981317"/>
    <w:rsid w:val="00981A9C"/>
    <w:rsid w:val="00982235"/>
    <w:rsid w:val="009835FA"/>
    <w:rsid w:val="0098453A"/>
    <w:rsid w:val="00984574"/>
    <w:rsid w:val="00984B6E"/>
    <w:rsid w:val="009852F7"/>
    <w:rsid w:val="00985563"/>
    <w:rsid w:val="009872DF"/>
    <w:rsid w:val="00991139"/>
    <w:rsid w:val="00991319"/>
    <w:rsid w:val="0099198E"/>
    <w:rsid w:val="0099302A"/>
    <w:rsid w:val="00993508"/>
    <w:rsid w:val="009951FB"/>
    <w:rsid w:val="00996B4C"/>
    <w:rsid w:val="009971EA"/>
    <w:rsid w:val="009A00AC"/>
    <w:rsid w:val="009A071E"/>
    <w:rsid w:val="009A0AB9"/>
    <w:rsid w:val="009A1567"/>
    <w:rsid w:val="009A1B5C"/>
    <w:rsid w:val="009A2406"/>
    <w:rsid w:val="009A3637"/>
    <w:rsid w:val="009A40BF"/>
    <w:rsid w:val="009A4B58"/>
    <w:rsid w:val="009A4D58"/>
    <w:rsid w:val="009A57A6"/>
    <w:rsid w:val="009A5CE3"/>
    <w:rsid w:val="009A5D60"/>
    <w:rsid w:val="009A604C"/>
    <w:rsid w:val="009A6F6B"/>
    <w:rsid w:val="009B0200"/>
    <w:rsid w:val="009B058D"/>
    <w:rsid w:val="009B0F07"/>
    <w:rsid w:val="009B0FA0"/>
    <w:rsid w:val="009B1A21"/>
    <w:rsid w:val="009B1AA0"/>
    <w:rsid w:val="009B1B8C"/>
    <w:rsid w:val="009B2512"/>
    <w:rsid w:val="009B2CE0"/>
    <w:rsid w:val="009B3193"/>
    <w:rsid w:val="009B3547"/>
    <w:rsid w:val="009B38FC"/>
    <w:rsid w:val="009B449C"/>
    <w:rsid w:val="009B4584"/>
    <w:rsid w:val="009B4EC2"/>
    <w:rsid w:val="009B7EE3"/>
    <w:rsid w:val="009C1048"/>
    <w:rsid w:val="009C18E1"/>
    <w:rsid w:val="009C2067"/>
    <w:rsid w:val="009C33C3"/>
    <w:rsid w:val="009C346A"/>
    <w:rsid w:val="009C4246"/>
    <w:rsid w:val="009C59E6"/>
    <w:rsid w:val="009C5B6C"/>
    <w:rsid w:val="009C653B"/>
    <w:rsid w:val="009C67A2"/>
    <w:rsid w:val="009C6B8B"/>
    <w:rsid w:val="009C7412"/>
    <w:rsid w:val="009C744F"/>
    <w:rsid w:val="009C7D8E"/>
    <w:rsid w:val="009D1096"/>
    <w:rsid w:val="009D113D"/>
    <w:rsid w:val="009D13DE"/>
    <w:rsid w:val="009D183D"/>
    <w:rsid w:val="009D1B3F"/>
    <w:rsid w:val="009D2A41"/>
    <w:rsid w:val="009D2B0A"/>
    <w:rsid w:val="009D2EF8"/>
    <w:rsid w:val="009D305F"/>
    <w:rsid w:val="009D30DE"/>
    <w:rsid w:val="009D3A28"/>
    <w:rsid w:val="009D4DA9"/>
    <w:rsid w:val="009D537C"/>
    <w:rsid w:val="009D5988"/>
    <w:rsid w:val="009D62DB"/>
    <w:rsid w:val="009D7035"/>
    <w:rsid w:val="009E0730"/>
    <w:rsid w:val="009E0D6F"/>
    <w:rsid w:val="009E1CE0"/>
    <w:rsid w:val="009E2015"/>
    <w:rsid w:val="009E26C5"/>
    <w:rsid w:val="009E3672"/>
    <w:rsid w:val="009E389F"/>
    <w:rsid w:val="009E3CAA"/>
    <w:rsid w:val="009E490C"/>
    <w:rsid w:val="009E4C2B"/>
    <w:rsid w:val="009E5255"/>
    <w:rsid w:val="009E54E1"/>
    <w:rsid w:val="009E6F60"/>
    <w:rsid w:val="009E7F30"/>
    <w:rsid w:val="009F17AF"/>
    <w:rsid w:val="009F1CE5"/>
    <w:rsid w:val="009F30B0"/>
    <w:rsid w:val="009F3F5C"/>
    <w:rsid w:val="009F447F"/>
    <w:rsid w:val="009F4B91"/>
    <w:rsid w:val="009F4DB0"/>
    <w:rsid w:val="009F4DD0"/>
    <w:rsid w:val="009F528C"/>
    <w:rsid w:val="009F56EB"/>
    <w:rsid w:val="009F69B2"/>
    <w:rsid w:val="009F6A7C"/>
    <w:rsid w:val="009F7C6A"/>
    <w:rsid w:val="00A0066F"/>
    <w:rsid w:val="00A02E3D"/>
    <w:rsid w:val="00A03056"/>
    <w:rsid w:val="00A041DE"/>
    <w:rsid w:val="00A046F0"/>
    <w:rsid w:val="00A049CD"/>
    <w:rsid w:val="00A04CDD"/>
    <w:rsid w:val="00A04FB5"/>
    <w:rsid w:val="00A04FBF"/>
    <w:rsid w:val="00A05038"/>
    <w:rsid w:val="00A0614A"/>
    <w:rsid w:val="00A0630A"/>
    <w:rsid w:val="00A0687F"/>
    <w:rsid w:val="00A072DB"/>
    <w:rsid w:val="00A07934"/>
    <w:rsid w:val="00A105A0"/>
    <w:rsid w:val="00A10C1F"/>
    <w:rsid w:val="00A10DFF"/>
    <w:rsid w:val="00A10E70"/>
    <w:rsid w:val="00A1156F"/>
    <w:rsid w:val="00A1166A"/>
    <w:rsid w:val="00A11E51"/>
    <w:rsid w:val="00A1236D"/>
    <w:rsid w:val="00A13653"/>
    <w:rsid w:val="00A15D0D"/>
    <w:rsid w:val="00A16002"/>
    <w:rsid w:val="00A16328"/>
    <w:rsid w:val="00A1658C"/>
    <w:rsid w:val="00A1663A"/>
    <w:rsid w:val="00A1724A"/>
    <w:rsid w:val="00A20202"/>
    <w:rsid w:val="00A20D54"/>
    <w:rsid w:val="00A20E33"/>
    <w:rsid w:val="00A21374"/>
    <w:rsid w:val="00A21A4B"/>
    <w:rsid w:val="00A21EC7"/>
    <w:rsid w:val="00A224CD"/>
    <w:rsid w:val="00A23EDE"/>
    <w:rsid w:val="00A2528A"/>
    <w:rsid w:val="00A266A0"/>
    <w:rsid w:val="00A268E8"/>
    <w:rsid w:val="00A26C17"/>
    <w:rsid w:val="00A27378"/>
    <w:rsid w:val="00A27865"/>
    <w:rsid w:val="00A27D89"/>
    <w:rsid w:val="00A31598"/>
    <w:rsid w:val="00A3166A"/>
    <w:rsid w:val="00A317B0"/>
    <w:rsid w:val="00A31AA4"/>
    <w:rsid w:val="00A323DD"/>
    <w:rsid w:val="00A32E0A"/>
    <w:rsid w:val="00A33625"/>
    <w:rsid w:val="00A3370E"/>
    <w:rsid w:val="00A33969"/>
    <w:rsid w:val="00A345C4"/>
    <w:rsid w:val="00A351EE"/>
    <w:rsid w:val="00A3528D"/>
    <w:rsid w:val="00A35913"/>
    <w:rsid w:val="00A35DE0"/>
    <w:rsid w:val="00A36037"/>
    <w:rsid w:val="00A36384"/>
    <w:rsid w:val="00A36686"/>
    <w:rsid w:val="00A36B1F"/>
    <w:rsid w:val="00A377FE"/>
    <w:rsid w:val="00A401C1"/>
    <w:rsid w:val="00A40946"/>
    <w:rsid w:val="00A417A6"/>
    <w:rsid w:val="00A428C0"/>
    <w:rsid w:val="00A42928"/>
    <w:rsid w:val="00A4296B"/>
    <w:rsid w:val="00A42FAC"/>
    <w:rsid w:val="00A4304B"/>
    <w:rsid w:val="00A4324F"/>
    <w:rsid w:val="00A43EBB"/>
    <w:rsid w:val="00A45E6F"/>
    <w:rsid w:val="00A467B7"/>
    <w:rsid w:val="00A47BFA"/>
    <w:rsid w:val="00A512A0"/>
    <w:rsid w:val="00A52352"/>
    <w:rsid w:val="00A52B75"/>
    <w:rsid w:val="00A52D0E"/>
    <w:rsid w:val="00A5319D"/>
    <w:rsid w:val="00A53508"/>
    <w:rsid w:val="00A541CE"/>
    <w:rsid w:val="00A544EC"/>
    <w:rsid w:val="00A54738"/>
    <w:rsid w:val="00A54B7F"/>
    <w:rsid w:val="00A554BF"/>
    <w:rsid w:val="00A56078"/>
    <w:rsid w:val="00A5675D"/>
    <w:rsid w:val="00A56E31"/>
    <w:rsid w:val="00A57A78"/>
    <w:rsid w:val="00A60933"/>
    <w:rsid w:val="00A617CF"/>
    <w:rsid w:val="00A618FB"/>
    <w:rsid w:val="00A61B8F"/>
    <w:rsid w:val="00A61C13"/>
    <w:rsid w:val="00A61CCC"/>
    <w:rsid w:val="00A62E1F"/>
    <w:rsid w:val="00A634C5"/>
    <w:rsid w:val="00A64A31"/>
    <w:rsid w:val="00A65553"/>
    <w:rsid w:val="00A662D8"/>
    <w:rsid w:val="00A6697F"/>
    <w:rsid w:val="00A6757C"/>
    <w:rsid w:val="00A67F69"/>
    <w:rsid w:val="00A70BC9"/>
    <w:rsid w:val="00A70E49"/>
    <w:rsid w:val="00A711E6"/>
    <w:rsid w:val="00A72578"/>
    <w:rsid w:val="00A72E88"/>
    <w:rsid w:val="00A746AF"/>
    <w:rsid w:val="00A75403"/>
    <w:rsid w:val="00A75ADA"/>
    <w:rsid w:val="00A773B9"/>
    <w:rsid w:val="00A776A3"/>
    <w:rsid w:val="00A77CE6"/>
    <w:rsid w:val="00A8006C"/>
    <w:rsid w:val="00A8007B"/>
    <w:rsid w:val="00A80686"/>
    <w:rsid w:val="00A80FAF"/>
    <w:rsid w:val="00A81D51"/>
    <w:rsid w:val="00A8274F"/>
    <w:rsid w:val="00A82FAC"/>
    <w:rsid w:val="00A83829"/>
    <w:rsid w:val="00A83CFD"/>
    <w:rsid w:val="00A8424A"/>
    <w:rsid w:val="00A84CC2"/>
    <w:rsid w:val="00A84D1C"/>
    <w:rsid w:val="00A87049"/>
    <w:rsid w:val="00A90354"/>
    <w:rsid w:val="00A90925"/>
    <w:rsid w:val="00A90AF0"/>
    <w:rsid w:val="00A91843"/>
    <w:rsid w:val="00A922DC"/>
    <w:rsid w:val="00A92737"/>
    <w:rsid w:val="00A95022"/>
    <w:rsid w:val="00A960D3"/>
    <w:rsid w:val="00A976B3"/>
    <w:rsid w:val="00A97E68"/>
    <w:rsid w:val="00AA0808"/>
    <w:rsid w:val="00AA13AD"/>
    <w:rsid w:val="00AA1901"/>
    <w:rsid w:val="00AA1D2D"/>
    <w:rsid w:val="00AA200E"/>
    <w:rsid w:val="00AA227A"/>
    <w:rsid w:val="00AA5992"/>
    <w:rsid w:val="00AA6898"/>
    <w:rsid w:val="00AA6A22"/>
    <w:rsid w:val="00AA73AE"/>
    <w:rsid w:val="00AB0577"/>
    <w:rsid w:val="00AB06B9"/>
    <w:rsid w:val="00AB0AB1"/>
    <w:rsid w:val="00AB14C8"/>
    <w:rsid w:val="00AB224F"/>
    <w:rsid w:val="00AB2F0A"/>
    <w:rsid w:val="00AB31F0"/>
    <w:rsid w:val="00AB34E7"/>
    <w:rsid w:val="00AB3827"/>
    <w:rsid w:val="00AB393F"/>
    <w:rsid w:val="00AB4619"/>
    <w:rsid w:val="00AB7825"/>
    <w:rsid w:val="00AC1135"/>
    <w:rsid w:val="00AC1331"/>
    <w:rsid w:val="00AC1452"/>
    <w:rsid w:val="00AC16CE"/>
    <w:rsid w:val="00AC1AE4"/>
    <w:rsid w:val="00AC1C47"/>
    <w:rsid w:val="00AC2BCF"/>
    <w:rsid w:val="00AC2DCB"/>
    <w:rsid w:val="00AC4404"/>
    <w:rsid w:val="00AC48B3"/>
    <w:rsid w:val="00AC4C96"/>
    <w:rsid w:val="00AC4CB9"/>
    <w:rsid w:val="00AC4CC0"/>
    <w:rsid w:val="00AC6448"/>
    <w:rsid w:val="00AC6980"/>
    <w:rsid w:val="00AD10FD"/>
    <w:rsid w:val="00AD1186"/>
    <w:rsid w:val="00AD156C"/>
    <w:rsid w:val="00AD1D93"/>
    <w:rsid w:val="00AD24CA"/>
    <w:rsid w:val="00AD39A9"/>
    <w:rsid w:val="00AD4394"/>
    <w:rsid w:val="00AD4D74"/>
    <w:rsid w:val="00AD6765"/>
    <w:rsid w:val="00AD7A31"/>
    <w:rsid w:val="00AE0793"/>
    <w:rsid w:val="00AE0A03"/>
    <w:rsid w:val="00AE0A9F"/>
    <w:rsid w:val="00AE0BB1"/>
    <w:rsid w:val="00AE1FEA"/>
    <w:rsid w:val="00AE30AF"/>
    <w:rsid w:val="00AE38A0"/>
    <w:rsid w:val="00AE466B"/>
    <w:rsid w:val="00AE4B3D"/>
    <w:rsid w:val="00AE52E6"/>
    <w:rsid w:val="00AE5360"/>
    <w:rsid w:val="00AE647E"/>
    <w:rsid w:val="00AE67E5"/>
    <w:rsid w:val="00AE6F81"/>
    <w:rsid w:val="00AE7ECD"/>
    <w:rsid w:val="00AF1028"/>
    <w:rsid w:val="00AF13FC"/>
    <w:rsid w:val="00AF1BF2"/>
    <w:rsid w:val="00AF1D19"/>
    <w:rsid w:val="00AF2360"/>
    <w:rsid w:val="00AF3843"/>
    <w:rsid w:val="00AF39D1"/>
    <w:rsid w:val="00AF41D9"/>
    <w:rsid w:val="00AF44D0"/>
    <w:rsid w:val="00AF4B1F"/>
    <w:rsid w:val="00AF5181"/>
    <w:rsid w:val="00AF542A"/>
    <w:rsid w:val="00AF65ED"/>
    <w:rsid w:val="00AF6A4F"/>
    <w:rsid w:val="00AF6AA4"/>
    <w:rsid w:val="00AF7C72"/>
    <w:rsid w:val="00B006DB"/>
    <w:rsid w:val="00B00EBF"/>
    <w:rsid w:val="00B021C1"/>
    <w:rsid w:val="00B0298C"/>
    <w:rsid w:val="00B02ACE"/>
    <w:rsid w:val="00B02D98"/>
    <w:rsid w:val="00B0365B"/>
    <w:rsid w:val="00B0376E"/>
    <w:rsid w:val="00B038E4"/>
    <w:rsid w:val="00B047C4"/>
    <w:rsid w:val="00B0652A"/>
    <w:rsid w:val="00B067E3"/>
    <w:rsid w:val="00B06C12"/>
    <w:rsid w:val="00B06DBB"/>
    <w:rsid w:val="00B07202"/>
    <w:rsid w:val="00B10064"/>
    <w:rsid w:val="00B1091E"/>
    <w:rsid w:val="00B11284"/>
    <w:rsid w:val="00B1142E"/>
    <w:rsid w:val="00B1187A"/>
    <w:rsid w:val="00B1195D"/>
    <w:rsid w:val="00B11A53"/>
    <w:rsid w:val="00B1224B"/>
    <w:rsid w:val="00B12418"/>
    <w:rsid w:val="00B12C13"/>
    <w:rsid w:val="00B13248"/>
    <w:rsid w:val="00B13BDD"/>
    <w:rsid w:val="00B143A4"/>
    <w:rsid w:val="00B1469A"/>
    <w:rsid w:val="00B14DA2"/>
    <w:rsid w:val="00B153D6"/>
    <w:rsid w:val="00B159A7"/>
    <w:rsid w:val="00B15FC2"/>
    <w:rsid w:val="00B16546"/>
    <w:rsid w:val="00B16D58"/>
    <w:rsid w:val="00B16F59"/>
    <w:rsid w:val="00B17EB4"/>
    <w:rsid w:val="00B203BC"/>
    <w:rsid w:val="00B20915"/>
    <w:rsid w:val="00B22047"/>
    <w:rsid w:val="00B22725"/>
    <w:rsid w:val="00B22C27"/>
    <w:rsid w:val="00B244DA"/>
    <w:rsid w:val="00B25039"/>
    <w:rsid w:val="00B25F69"/>
    <w:rsid w:val="00B261B8"/>
    <w:rsid w:val="00B262DC"/>
    <w:rsid w:val="00B27026"/>
    <w:rsid w:val="00B27F63"/>
    <w:rsid w:val="00B3034E"/>
    <w:rsid w:val="00B31E25"/>
    <w:rsid w:val="00B32CB6"/>
    <w:rsid w:val="00B3389B"/>
    <w:rsid w:val="00B34217"/>
    <w:rsid w:val="00B34470"/>
    <w:rsid w:val="00B34ACE"/>
    <w:rsid w:val="00B35BD3"/>
    <w:rsid w:val="00B35E72"/>
    <w:rsid w:val="00B36090"/>
    <w:rsid w:val="00B36443"/>
    <w:rsid w:val="00B36F34"/>
    <w:rsid w:val="00B408B4"/>
    <w:rsid w:val="00B40AA3"/>
    <w:rsid w:val="00B40CAD"/>
    <w:rsid w:val="00B40F0F"/>
    <w:rsid w:val="00B41002"/>
    <w:rsid w:val="00B42344"/>
    <w:rsid w:val="00B429C1"/>
    <w:rsid w:val="00B434B2"/>
    <w:rsid w:val="00B449CC"/>
    <w:rsid w:val="00B451E3"/>
    <w:rsid w:val="00B45679"/>
    <w:rsid w:val="00B456F7"/>
    <w:rsid w:val="00B4576E"/>
    <w:rsid w:val="00B45FC9"/>
    <w:rsid w:val="00B46476"/>
    <w:rsid w:val="00B4656D"/>
    <w:rsid w:val="00B46EE0"/>
    <w:rsid w:val="00B47007"/>
    <w:rsid w:val="00B51D48"/>
    <w:rsid w:val="00B52763"/>
    <w:rsid w:val="00B52CD0"/>
    <w:rsid w:val="00B53505"/>
    <w:rsid w:val="00B53680"/>
    <w:rsid w:val="00B53F9D"/>
    <w:rsid w:val="00B541C7"/>
    <w:rsid w:val="00B5457D"/>
    <w:rsid w:val="00B54669"/>
    <w:rsid w:val="00B55713"/>
    <w:rsid w:val="00B56CE7"/>
    <w:rsid w:val="00B6055D"/>
    <w:rsid w:val="00B6063B"/>
    <w:rsid w:val="00B60D41"/>
    <w:rsid w:val="00B63424"/>
    <w:rsid w:val="00B63953"/>
    <w:rsid w:val="00B63A2C"/>
    <w:rsid w:val="00B644E3"/>
    <w:rsid w:val="00B64EF5"/>
    <w:rsid w:val="00B653A5"/>
    <w:rsid w:val="00B65632"/>
    <w:rsid w:val="00B673CA"/>
    <w:rsid w:val="00B71574"/>
    <w:rsid w:val="00B72BC1"/>
    <w:rsid w:val="00B74241"/>
    <w:rsid w:val="00B74472"/>
    <w:rsid w:val="00B74842"/>
    <w:rsid w:val="00B74844"/>
    <w:rsid w:val="00B74A1C"/>
    <w:rsid w:val="00B750C8"/>
    <w:rsid w:val="00B76520"/>
    <w:rsid w:val="00B7677A"/>
    <w:rsid w:val="00B76799"/>
    <w:rsid w:val="00B76808"/>
    <w:rsid w:val="00B77B6B"/>
    <w:rsid w:val="00B80808"/>
    <w:rsid w:val="00B81A7F"/>
    <w:rsid w:val="00B82AE9"/>
    <w:rsid w:val="00B83186"/>
    <w:rsid w:val="00B83942"/>
    <w:rsid w:val="00B84580"/>
    <w:rsid w:val="00B8516D"/>
    <w:rsid w:val="00B851F1"/>
    <w:rsid w:val="00B85B14"/>
    <w:rsid w:val="00B902B0"/>
    <w:rsid w:val="00B917A6"/>
    <w:rsid w:val="00B91E74"/>
    <w:rsid w:val="00B9233F"/>
    <w:rsid w:val="00B926F0"/>
    <w:rsid w:val="00B93269"/>
    <w:rsid w:val="00B93DAF"/>
    <w:rsid w:val="00B93E4F"/>
    <w:rsid w:val="00B9431C"/>
    <w:rsid w:val="00B95A58"/>
    <w:rsid w:val="00B95C33"/>
    <w:rsid w:val="00B96B34"/>
    <w:rsid w:val="00BA01FC"/>
    <w:rsid w:val="00BA058C"/>
    <w:rsid w:val="00BA106A"/>
    <w:rsid w:val="00BA207A"/>
    <w:rsid w:val="00BA3C9F"/>
    <w:rsid w:val="00BA4884"/>
    <w:rsid w:val="00BA599E"/>
    <w:rsid w:val="00BA5B73"/>
    <w:rsid w:val="00BA5DCF"/>
    <w:rsid w:val="00BA5E6E"/>
    <w:rsid w:val="00BA67B7"/>
    <w:rsid w:val="00BA6E67"/>
    <w:rsid w:val="00BA7C89"/>
    <w:rsid w:val="00BA7DA0"/>
    <w:rsid w:val="00BB0F3D"/>
    <w:rsid w:val="00BB1323"/>
    <w:rsid w:val="00BB1E52"/>
    <w:rsid w:val="00BB428D"/>
    <w:rsid w:val="00BB4CDC"/>
    <w:rsid w:val="00BB571A"/>
    <w:rsid w:val="00BB5B89"/>
    <w:rsid w:val="00BB619B"/>
    <w:rsid w:val="00BB68BF"/>
    <w:rsid w:val="00BB6ADF"/>
    <w:rsid w:val="00BB6AF0"/>
    <w:rsid w:val="00BB7A72"/>
    <w:rsid w:val="00BB7EAF"/>
    <w:rsid w:val="00BC014A"/>
    <w:rsid w:val="00BC04A9"/>
    <w:rsid w:val="00BC10CC"/>
    <w:rsid w:val="00BC1A77"/>
    <w:rsid w:val="00BC1C80"/>
    <w:rsid w:val="00BC2B9C"/>
    <w:rsid w:val="00BC2E0B"/>
    <w:rsid w:val="00BC3C3A"/>
    <w:rsid w:val="00BC407E"/>
    <w:rsid w:val="00BC4CD4"/>
    <w:rsid w:val="00BC4EA5"/>
    <w:rsid w:val="00BC5167"/>
    <w:rsid w:val="00BC5EF7"/>
    <w:rsid w:val="00BC73D4"/>
    <w:rsid w:val="00BD0367"/>
    <w:rsid w:val="00BD096E"/>
    <w:rsid w:val="00BD2012"/>
    <w:rsid w:val="00BD27B7"/>
    <w:rsid w:val="00BD28C7"/>
    <w:rsid w:val="00BD347B"/>
    <w:rsid w:val="00BD3B40"/>
    <w:rsid w:val="00BD41A8"/>
    <w:rsid w:val="00BD4C58"/>
    <w:rsid w:val="00BD4E4A"/>
    <w:rsid w:val="00BD5BFE"/>
    <w:rsid w:val="00BD60B8"/>
    <w:rsid w:val="00BD68A5"/>
    <w:rsid w:val="00BD6A10"/>
    <w:rsid w:val="00BE0C3A"/>
    <w:rsid w:val="00BE0C85"/>
    <w:rsid w:val="00BE10C9"/>
    <w:rsid w:val="00BE1881"/>
    <w:rsid w:val="00BE379B"/>
    <w:rsid w:val="00BE4CAF"/>
    <w:rsid w:val="00BE53D1"/>
    <w:rsid w:val="00BE5EB2"/>
    <w:rsid w:val="00BE646F"/>
    <w:rsid w:val="00BE696C"/>
    <w:rsid w:val="00BE760A"/>
    <w:rsid w:val="00BF0FD2"/>
    <w:rsid w:val="00BF11A0"/>
    <w:rsid w:val="00BF2318"/>
    <w:rsid w:val="00BF27C2"/>
    <w:rsid w:val="00BF2B5C"/>
    <w:rsid w:val="00BF309F"/>
    <w:rsid w:val="00BF329E"/>
    <w:rsid w:val="00BF3593"/>
    <w:rsid w:val="00BF4F25"/>
    <w:rsid w:val="00BF515A"/>
    <w:rsid w:val="00BF5472"/>
    <w:rsid w:val="00BF6223"/>
    <w:rsid w:val="00BF6444"/>
    <w:rsid w:val="00BF78E7"/>
    <w:rsid w:val="00BF7B89"/>
    <w:rsid w:val="00BF7CCF"/>
    <w:rsid w:val="00BF7F55"/>
    <w:rsid w:val="00C01044"/>
    <w:rsid w:val="00C01F4B"/>
    <w:rsid w:val="00C03393"/>
    <w:rsid w:val="00C036E4"/>
    <w:rsid w:val="00C050FF"/>
    <w:rsid w:val="00C05296"/>
    <w:rsid w:val="00C0551B"/>
    <w:rsid w:val="00C061DD"/>
    <w:rsid w:val="00C06963"/>
    <w:rsid w:val="00C07279"/>
    <w:rsid w:val="00C07CF5"/>
    <w:rsid w:val="00C10DA1"/>
    <w:rsid w:val="00C1151C"/>
    <w:rsid w:val="00C11574"/>
    <w:rsid w:val="00C1157A"/>
    <w:rsid w:val="00C12499"/>
    <w:rsid w:val="00C1319C"/>
    <w:rsid w:val="00C13672"/>
    <w:rsid w:val="00C13BA7"/>
    <w:rsid w:val="00C1402F"/>
    <w:rsid w:val="00C14988"/>
    <w:rsid w:val="00C14B42"/>
    <w:rsid w:val="00C15D80"/>
    <w:rsid w:val="00C161B8"/>
    <w:rsid w:val="00C168DB"/>
    <w:rsid w:val="00C16C86"/>
    <w:rsid w:val="00C16E18"/>
    <w:rsid w:val="00C17BB8"/>
    <w:rsid w:val="00C17C07"/>
    <w:rsid w:val="00C206A0"/>
    <w:rsid w:val="00C215F0"/>
    <w:rsid w:val="00C21E6A"/>
    <w:rsid w:val="00C22729"/>
    <w:rsid w:val="00C22F44"/>
    <w:rsid w:val="00C22FC5"/>
    <w:rsid w:val="00C231D1"/>
    <w:rsid w:val="00C23ACA"/>
    <w:rsid w:val="00C24102"/>
    <w:rsid w:val="00C24C0F"/>
    <w:rsid w:val="00C24FEB"/>
    <w:rsid w:val="00C2512F"/>
    <w:rsid w:val="00C25618"/>
    <w:rsid w:val="00C26D72"/>
    <w:rsid w:val="00C26DE8"/>
    <w:rsid w:val="00C27BFA"/>
    <w:rsid w:val="00C30D89"/>
    <w:rsid w:val="00C314FA"/>
    <w:rsid w:val="00C31B2F"/>
    <w:rsid w:val="00C31E90"/>
    <w:rsid w:val="00C321C9"/>
    <w:rsid w:val="00C32BBE"/>
    <w:rsid w:val="00C33E63"/>
    <w:rsid w:val="00C34B89"/>
    <w:rsid w:val="00C35156"/>
    <w:rsid w:val="00C35219"/>
    <w:rsid w:val="00C35CDA"/>
    <w:rsid w:val="00C35E18"/>
    <w:rsid w:val="00C365B7"/>
    <w:rsid w:val="00C36E32"/>
    <w:rsid w:val="00C36E71"/>
    <w:rsid w:val="00C3701B"/>
    <w:rsid w:val="00C377D9"/>
    <w:rsid w:val="00C4001C"/>
    <w:rsid w:val="00C4012C"/>
    <w:rsid w:val="00C4120C"/>
    <w:rsid w:val="00C41386"/>
    <w:rsid w:val="00C4338F"/>
    <w:rsid w:val="00C43F95"/>
    <w:rsid w:val="00C44805"/>
    <w:rsid w:val="00C44E22"/>
    <w:rsid w:val="00C44F57"/>
    <w:rsid w:val="00C45538"/>
    <w:rsid w:val="00C460AB"/>
    <w:rsid w:val="00C46C93"/>
    <w:rsid w:val="00C46D4A"/>
    <w:rsid w:val="00C474DA"/>
    <w:rsid w:val="00C4758F"/>
    <w:rsid w:val="00C50152"/>
    <w:rsid w:val="00C50808"/>
    <w:rsid w:val="00C52DF9"/>
    <w:rsid w:val="00C538C1"/>
    <w:rsid w:val="00C545E0"/>
    <w:rsid w:val="00C54DE9"/>
    <w:rsid w:val="00C55146"/>
    <w:rsid w:val="00C55DAC"/>
    <w:rsid w:val="00C55E82"/>
    <w:rsid w:val="00C564AE"/>
    <w:rsid w:val="00C57EEB"/>
    <w:rsid w:val="00C6042D"/>
    <w:rsid w:val="00C6165A"/>
    <w:rsid w:val="00C61902"/>
    <w:rsid w:val="00C621F4"/>
    <w:rsid w:val="00C625F1"/>
    <w:rsid w:val="00C627A9"/>
    <w:rsid w:val="00C63C97"/>
    <w:rsid w:val="00C641D0"/>
    <w:rsid w:val="00C6547B"/>
    <w:rsid w:val="00C66553"/>
    <w:rsid w:val="00C66B87"/>
    <w:rsid w:val="00C66F3B"/>
    <w:rsid w:val="00C67B29"/>
    <w:rsid w:val="00C703DB"/>
    <w:rsid w:val="00C7107C"/>
    <w:rsid w:val="00C72437"/>
    <w:rsid w:val="00C74C91"/>
    <w:rsid w:val="00C752D4"/>
    <w:rsid w:val="00C7575C"/>
    <w:rsid w:val="00C7601B"/>
    <w:rsid w:val="00C76DBB"/>
    <w:rsid w:val="00C77AD9"/>
    <w:rsid w:val="00C81C0D"/>
    <w:rsid w:val="00C8250F"/>
    <w:rsid w:val="00C8332F"/>
    <w:rsid w:val="00C84C92"/>
    <w:rsid w:val="00C85A01"/>
    <w:rsid w:val="00C862D9"/>
    <w:rsid w:val="00C8656D"/>
    <w:rsid w:val="00C86595"/>
    <w:rsid w:val="00C8667E"/>
    <w:rsid w:val="00C868F2"/>
    <w:rsid w:val="00C87489"/>
    <w:rsid w:val="00C876DE"/>
    <w:rsid w:val="00C87AF6"/>
    <w:rsid w:val="00C9068D"/>
    <w:rsid w:val="00C9147E"/>
    <w:rsid w:val="00C9161B"/>
    <w:rsid w:val="00C916C9"/>
    <w:rsid w:val="00C93455"/>
    <w:rsid w:val="00C93879"/>
    <w:rsid w:val="00C93D05"/>
    <w:rsid w:val="00C94061"/>
    <w:rsid w:val="00C945BD"/>
    <w:rsid w:val="00C945F6"/>
    <w:rsid w:val="00C94EB5"/>
    <w:rsid w:val="00C95032"/>
    <w:rsid w:val="00C95641"/>
    <w:rsid w:val="00C95677"/>
    <w:rsid w:val="00C9578C"/>
    <w:rsid w:val="00C9744A"/>
    <w:rsid w:val="00CA07D9"/>
    <w:rsid w:val="00CA0B4D"/>
    <w:rsid w:val="00CA0DBA"/>
    <w:rsid w:val="00CA0F86"/>
    <w:rsid w:val="00CA1107"/>
    <w:rsid w:val="00CA135B"/>
    <w:rsid w:val="00CA171F"/>
    <w:rsid w:val="00CA1AF0"/>
    <w:rsid w:val="00CA227B"/>
    <w:rsid w:val="00CA27A7"/>
    <w:rsid w:val="00CA3312"/>
    <w:rsid w:val="00CA3722"/>
    <w:rsid w:val="00CA452B"/>
    <w:rsid w:val="00CA5F0E"/>
    <w:rsid w:val="00CA61FF"/>
    <w:rsid w:val="00CA7496"/>
    <w:rsid w:val="00CA769B"/>
    <w:rsid w:val="00CB0687"/>
    <w:rsid w:val="00CB118B"/>
    <w:rsid w:val="00CB2AB0"/>
    <w:rsid w:val="00CB2B71"/>
    <w:rsid w:val="00CB3983"/>
    <w:rsid w:val="00CB3EB7"/>
    <w:rsid w:val="00CB46F8"/>
    <w:rsid w:val="00CB4D28"/>
    <w:rsid w:val="00CB52C7"/>
    <w:rsid w:val="00CB5586"/>
    <w:rsid w:val="00CB60BF"/>
    <w:rsid w:val="00CB62C4"/>
    <w:rsid w:val="00CB63E6"/>
    <w:rsid w:val="00CC1602"/>
    <w:rsid w:val="00CC1845"/>
    <w:rsid w:val="00CC2763"/>
    <w:rsid w:val="00CC2F76"/>
    <w:rsid w:val="00CC3999"/>
    <w:rsid w:val="00CC4087"/>
    <w:rsid w:val="00CC48F1"/>
    <w:rsid w:val="00CC5973"/>
    <w:rsid w:val="00CC615E"/>
    <w:rsid w:val="00CC6A2F"/>
    <w:rsid w:val="00CC6C32"/>
    <w:rsid w:val="00CC6ECD"/>
    <w:rsid w:val="00CD0544"/>
    <w:rsid w:val="00CD3332"/>
    <w:rsid w:val="00CD3595"/>
    <w:rsid w:val="00CD42A9"/>
    <w:rsid w:val="00CD5505"/>
    <w:rsid w:val="00CD5820"/>
    <w:rsid w:val="00CD6760"/>
    <w:rsid w:val="00CD67C6"/>
    <w:rsid w:val="00CD70C1"/>
    <w:rsid w:val="00CD7532"/>
    <w:rsid w:val="00CD7669"/>
    <w:rsid w:val="00CE02CA"/>
    <w:rsid w:val="00CE0A8C"/>
    <w:rsid w:val="00CE110A"/>
    <w:rsid w:val="00CE1D2A"/>
    <w:rsid w:val="00CE41D0"/>
    <w:rsid w:val="00CE4353"/>
    <w:rsid w:val="00CE45E8"/>
    <w:rsid w:val="00CE4707"/>
    <w:rsid w:val="00CE6777"/>
    <w:rsid w:val="00CE759F"/>
    <w:rsid w:val="00CE772D"/>
    <w:rsid w:val="00CE7E38"/>
    <w:rsid w:val="00CE7E3B"/>
    <w:rsid w:val="00CF1BE8"/>
    <w:rsid w:val="00CF25A9"/>
    <w:rsid w:val="00CF30D2"/>
    <w:rsid w:val="00CF3446"/>
    <w:rsid w:val="00CF382B"/>
    <w:rsid w:val="00CF3E62"/>
    <w:rsid w:val="00CF46C0"/>
    <w:rsid w:val="00CF4B0C"/>
    <w:rsid w:val="00CF661E"/>
    <w:rsid w:val="00CF73F4"/>
    <w:rsid w:val="00CF7609"/>
    <w:rsid w:val="00D00E32"/>
    <w:rsid w:val="00D0134C"/>
    <w:rsid w:val="00D0291C"/>
    <w:rsid w:val="00D0292B"/>
    <w:rsid w:val="00D02C74"/>
    <w:rsid w:val="00D04475"/>
    <w:rsid w:val="00D04AF3"/>
    <w:rsid w:val="00D0592E"/>
    <w:rsid w:val="00D06265"/>
    <w:rsid w:val="00D06E24"/>
    <w:rsid w:val="00D07364"/>
    <w:rsid w:val="00D07C31"/>
    <w:rsid w:val="00D1527C"/>
    <w:rsid w:val="00D15487"/>
    <w:rsid w:val="00D155FC"/>
    <w:rsid w:val="00D160CB"/>
    <w:rsid w:val="00D162D8"/>
    <w:rsid w:val="00D16AE8"/>
    <w:rsid w:val="00D16AFF"/>
    <w:rsid w:val="00D170AC"/>
    <w:rsid w:val="00D203FD"/>
    <w:rsid w:val="00D205E9"/>
    <w:rsid w:val="00D208BE"/>
    <w:rsid w:val="00D21C70"/>
    <w:rsid w:val="00D222A5"/>
    <w:rsid w:val="00D22353"/>
    <w:rsid w:val="00D22751"/>
    <w:rsid w:val="00D22808"/>
    <w:rsid w:val="00D23535"/>
    <w:rsid w:val="00D24503"/>
    <w:rsid w:val="00D25007"/>
    <w:rsid w:val="00D25755"/>
    <w:rsid w:val="00D2592D"/>
    <w:rsid w:val="00D25A47"/>
    <w:rsid w:val="00D263D9"/>
    <w:rsid w:val="00D30247"/>
    <w:rsid w:val="00D3035E"/>
    <w:rsid w:val="00D30D5A"/>
    <w:rsid w:val="00D310AB"/>
    <w:rsid w:val="00D31608"/>
    <w:rsid w:val="00D328D4"/>
    <w:rsid w:val="00D32D99"/>
    <w:rsid w:val="00D332A6"/>
    <w:rsid w:val="00D33437"/>
    <w:rsid w:val="00D335E8"/>
    <w:rsid w:val="00D33B86"/>
    <w:rsid w:val="00D33DAD"/>
    <w:rsid w:val="00D33F4F"/>
    <w:rsid w:val="00D3408B"/>
    <w:rsid w:val="00D35829"/>
    <w:rsid w:val="00D35F3B"/>
    <w:rsid w:val="00D36AE3"/>
    <w:rsid w:val="00D36F66"/>
    <w:rsid w:val="00D40FB7"/>
    <w:rsid w:val="00D4395D"/>
    <w:rsid w:val="00D43BDD"/>
    <w:rsid w:val="00D44554"/>
    <w:rsid w:val="00D45859"/>
    <w:rsid w:val="00D46E01"/>
    <w:rsid w:val="00D47A6C"/>
    <w:rsid w:val="00D509B1"/>
    <w:rsid w:val="00D50E6D"/>
    <w:rsid w:val="00D516C0"/>
    <w:rsid w:val="00D51BEB"/>
    <w:rsid w:val="00D51D29"/>
    <w:rsid w:val="00D5242E"/>
    <w:rsid w:val="00D5276F"/>
    <w:rsid w:val="00D52F38"/>
    <w:rsid w:val="00D53663"/>
    <w:rsid w:val="00D53BC8"/>
    <w:rsid w:val="00D54A09"/>
    <w:rsid w:val="00D55B49"/>
    <w:rsid w:val="00D55BCB"/>
    <w:rsid w:val="00D57132"/>
    <w:rsid w:val="00D57D11"/>
    <w:rsid w:val="00D601AE"/>
    <w:rsid w:val="00D604D5"/>
    <w:rsid w:val="00D60CE8"/>
    <w:rsid w:val="00D621F1"/>
    <w:rsid w:val="00D622E0"/>
    <w:rsid w:val="00D62B4F"/>
    <w:rsid w:val="00D638C9"/>
    <w:rsid w:val="00D639DB"/>
    <w:rsid w:val="00D64131"/>
    <w:rsid w:val="00D64236"/>
    <w:rsid w:val="00D64562"/>
    <w:rsid w:val="00D65C9F"/>
    <w:rsid w:val="00D65EDD"/>
    <w:rsid w:val="00D660AB"/>
    <w:rsid w:val="00D66151"/>
    <w:rsid w:val="00D66C35"/>
    <w:rsid w:val="00D70921"/>
    <w:rsid w:val="00D7125D"/>
    <w:rsid w:val="00D71E07"/>
    <w:rsid w:val="00D71E6A"/>
    <w:rsid w:val="00D7219F"/>
    <w:rsid w:val="00D73106"/>
    <w:rsid w:val="00D73406"/>
    <w:rsid w:val="00D736BE"/>
    <w:rsid w:val="00D73776"/>
    <w:rsid w:val="00D73EF6"/>
    <w:rsid w:val="00D74221"/>
    <w:rsid w:val="00D74F13"/>
    <w:rsid w:val="00D750B9"/>
    <w:rsid w:val="00D758B1"/>
    <w:rsid w:val="00D75B19"/>
    <w:rsid w:val="00D75CE9"/>
    <w:rsid w:val="00D77510"/>
    <w:rsid w:val="00D77995"/>
    <w:rsid w:val="00D801C2"/>
    <w:rsid w:val="00D802AD"/>
    <w:rsid w:val="00D803AE"/>
    <w:rsid w:val="00D810F7"/>
    <w:rsid w:val="00D81C91"/>
    <w:rsid w:val="00D81F15"/>
    <w:rsid w:val="00D82380"/>
    <w:rsid w:val="00D83245"/>
    <w:rsid w:val="00D83949"/>
    <w:rsid w:val="00D83BD7"/>
    <w:rsid w:val="00D842B1"/>
    <w:rsid w:val="00D84532"/>
    <w:rsid w:val="00D84616"/>
    <w:rsid w:val="00D848E2"/>
    <w:rsid w:val="00D86F87"/>
    <w:rsid w:val="00D875E0"/>
    <w:rsid w:val="00D8793A"/>
    <w:rsid w:val="00D90128"/>
    <w:rsid w:val="00D91371"/>
    <w:rsid w:val="00D91864"/>
    <w:rsid w:val="00D9216B"/>
    <w:rsid w:val="00D936D0"/>
    <w:rsid w:val="00D93E2F"/>
    <w:rsid w:val="00D960C1"/>
    <w:rsid w:val="00D963DA"/>
    <w:rsid w:val="00D96A11"/>
    <w:rsid w:val="00D9766A"/>
    <w:rsid w:val="00D97880"/>
    <w:rsid w:val="00DA1686"/>
    <w:rsid w:val="00DA26D5"/>
    <w:rsid w:val="00DA30DC"/>
    <w:rsid w:val="00DA335B"/>
    <w:rsid w:val="00DA34BB"/>
    <w:rsid w:val="00DA3652"/>
    <w:rsid w:val="00DA3C7C"/>
    <w:rsid w:val="00DA450D"/>
    <w:rsid w:val="00DA5F41"/>
    <w:rsid w:val="00DA6C59"/>
    <w:rsid w:val="00DA701F"/>
    <w:rsid w:val="00DA7DEC"/>
    <w:rsid w:val="00DA7E16"/>
    <w:rsid w:val="00DB05A5"/>
    <w:rsid w:val="00DB05E6"/>
    <w:rsid w:val="00DB0613"/>
    <w:rsid w:val="00DB09F7"/>
    <w:rsid w:val="00DB09FC"/>
    <w:rsid w:val="00DB0D5B"/>
    <w:rsid w:val="00DB12F7"/>
    <w:rsid w:val="00DB1945"/>
    <w:rsid w:val="00DB1A7C"/>
    <w:rsid w:val="00DB1C48"/>
    <w:rsid w:val="00DB2260"/>
    <w:rsid w:val="00DB2582"/>
    <w:rsid w:val="00DB2B9D"/>
    <w:rsid w:val="00DB2E2A"/>
    <w:rsid w:val="00DB45F8"/>
    <w:rsid w:val="00DB45F9"/>
    <w:rsid w:val="00DB4C5A"/>
    <w:rsid w:val="00DB4EE5"/>
    <w:rsid w:val="00DB53E9"/>
    <w:rsid w:val="00DB628D"/>
    <w:rsid w:val="00DB7CC8"/>
    <w:rsid w:val="00DC0841"/>
    <w:rsid w:val="00DC0858"/>
    <w:rsid w:val="00DC20CE"/>
    <w:rsid w:val="00DC26D7"/>
    <w:rsid w:val="00DC270F"/>
    <w:rsid w:val="00DC2EB3"/>
    <w:rsid w:val="00DC2FB8"/>
    <w:rsid w:val="00DC2FFE"/>
    <w:rsid w:val="00DC32A0"/>
    <w:rsid w:val="00DC33A6"/>
    <w:rsid w:val="00DC39F3"/>
    <w:rsid w:val="00DC3AD6"/>
    <w:rsid w:val="00DC3DB6"/>
    <w:rsid w:val="00DC3DC6"/>
    <w:rsid w:val="00DC403B"/>
    <w:rsid w:val="00DC40DB"/>
    <w:rsid w:val="00DC4C6F"/>
    <w:rsid w:val="00DC4E89"/>
    <w:rsid w:val="00DC6E59"/>
    <w:rsid w:val="00DC7A63"/>
    <w:rsid w:val="00DD0A4B"/>
    <w:rsid w:val="00DD0C41"/>
    <w:rsid w:val="00DD0D6F"/>
    <w:rsid w:val="00DD0E81"/>
    <w:rsid w:val="00DD0FDC"/>
    <w:rsid w:val="00DD1573"/>
    <w:rsid w:val="00DD1C7F"/>
    <w:rsid w:val="00DD4E28"/>
    <w:rsid w:val="00DD560E"/>
    <w:rsid w:val="00DD6145"/>
    <w:rsid w:val="00DD661E"/>
    <w:rsid w:val="00DD67C5"/>
    <w:rsid w:val="00DD6BA0"/>
    <w:rsid w:val="00DD7202"/>
    <w:rsid w:val="00DD7B08"/>
    <w:rsid w:val="00DE01DA"/>
    <w:rsid w:val="00DE0C99"/>
    <w:rsid w:val="00DE0D0C"/>
    <w:rsid w:val="00DE1DDB"/>
    <w:rsid w:val="00DE206D"/>
    <w:rsid w:val="00DE271C"/>
    <w:rsid w:val="00DE38F6"/>
    <w:rsid w:val="00DE3AA7"/>
    <w:rsid w:val="00DE3D2A"/>
    <w:rsid w:val="00DE47BF"/>
    <w:rsid w:val="00DE5062"/>
    <w:rsid w:val="00DE57E9"/>
    <w:rsid w:val="00DE5D78"/>
    <w:rsid w:val="00DE6299"/>
    <w:rsid w:val="00DE72FE"/>
    <w:rsid w:val="00DF089D"/>
    <w:rsid w:val="00DF1910"/>
    <w:rsid w:val="00DF447D"/>
    <w:rsid w:val="00DF4A7B"/>
    <w:rsid w:val="00DF4C9D"/>
    <w:rsid w:val="00DF50FC"/>
    <w:rsid w:val="00DF59D0"/>
    <w:rsid w:val="00DF6F6D"/>
    <w:rsid w:val="00DF757D"/>
    <w:rsid w:val="00DF7B1C"/>
    <w:rsid w:val="00DF7FDD"/>
    <w:rsid w:val="00E00CCE"/>
    <w:rsid w:val="00E03F44"/>
    <w:rsid w:val="00E046EE"/>
    <w:rsid w:val="00E04C1B"/>
    <w:rsid w:val="00E05122"/>
    <w:rsid w:val="00E05208"/>
    <w:rsid w:val="00E055F5"/>
    <w:rsid w:val="00E0580D"/>
    <w:rsid w:val="00E05D76"/>
    <w:rsid w:val="00E068FF"/>
    <w:rsid w:val="00E073B0"/>
    <w:rsid w:val="00E078DD"/>
    <w:rsid w:val="00E07CC0"/>
    <w:rsid w:val="00E07EF6"/>
    <w:rsid w:val="00E07FA7"/>
    <w:rsid w:val="00E101D2"/>
    <w:rsid w:val="00E103A5"/>
    <w:rsid w:val="00E10A8F"/>
    <w:rsid w:val="00E10FDD"/>
    <w:rsid w:val="00E114F3"/>
    <w:rsid w:val="00E12836"/>
    <w:rsid w:val="00E1355A"/>
    <w:rsid w:val="00E14ACF"/>
    <w:rsid w:val="00E15D0C"/>
    <w:rsid w:val="00E163F2"/>
    <w:rsid w:val="00E16565"/>
    <w:rsid w:val="00E172A5"/>
    <w:rsid w:val="00E172FC"/>
    <w:rsid w:val="00E202E1"/>
    <w:rsid w:val="00E208A8"/>
    <w:rsid w:val="00E23715"/>
    <w:rsid w:val="00E2382D"/>
    <w:rsid w:val="00E23CA2"/>
    <w:rsid w:val="00E25225"/>
    <w:rsid w:val="00E2540B"/>
    <w:rsid w:val="00E25AD0"/>
    <w:rsid w:val="00E25DBE"/>
    <w:rsid w:val="00E26FEA"/>
    <w:rsid w:val="00E27509"/>
    <w:rsid w:val="00E277EE"/>
    <w:rsid w:val="00E2787A"/>
    <w:rsid w:val="00E3016E"/>
    <w:rsid w:val="00E31341"/>
    <w:rsid w:val="00E31558"/>
    <w:rsid w:val="00E31847"/>
    <w:rsid w:val="00E32091"/>
    <w:rsid w:val="00E324BA"/>
    <w:rsid w:val="00E32591"/>
    <w:rsid w:val="00E328C3"/>
    <w:rsid w:val="00E33A3C"/>
    <w:rsid w:val="00E33D6A"/>
    <w:rsid w:val="00E34CAA"/>
    <w:rsid w:val="00E35A19"/>
    <w:rsid w:val="00E36FD9"/>
    <w:rsid w:val="00E3715A"/>
    <w:rsid w:val="00E406DF"/>
    <w:rsid w:val="00E4129C"/>
    <w:rsid w:val="00E41A7B"/>
    <w:rsid w:val="00E4211B"/>
    <w:rsid w:val="00E421E6"/>
    <w:rsid w:val="00E429E5"/>
    <w:rsid w:val="00E42AE8"/>
    <w:rsid w:val="00E42DAD"/>
    <w:rsid w:val="00E435DD"/>
    <w:rsid w:val="00E43E50"/>
    <w:rsid w:val="00E4536B"/>
    <w:rsid w:val="00E45C24"/>
    <w:rsid w:val="00E472AD"/>
    <w:rsid w:val="00E47F61"/>
    <w:rsid w:val="00E50D59"/>
    <w:rsid w:val="00E511CD"/>
    <w:rsid w:val="00E522F2"/>
    <w:rsid w:val="00E52357"/>
    <w:rsid w:val="00E52C84"/>
    <w:rsid w:val="00E55BF5"/>
    <w:rsid w:val="00E5613F"/>
    <w:rsid w:val="00E56417"/>
    <w:rsid w:val="00E564A8"/>
    <w:rsid w:val="00E564E1"/>
    <w:rsid w:val="00E56D6F"/>
    <w:rsid w:val="00E57591"/>
    <w:rsid w:val="00E61410"/>
    <w:rsid w:val="00E63353"/>
    <w:rsid w:val="00E63966"/>
    <w:rsid w:val="00E63F32"/>
    <w:rsid w:val="00E64439"/>
    <w:rsid w:val="00E64E7C"/>
    <w:rsid w:val="00E650D8"/>
    <w:rsid w:val="00E65647"/>
    <w:rsid w:val="00E66757"/>
    <w:rsid w:val="00E66EB8"/>
    <w:rsid w:val="00E673CE"/>
    <w:rsid w:val="00E67C03"/>
    <w:rsid w:val="00E67D1A"/>
    <w:rsid w:val="00E70B5F"/>
    <w:rsid w:val="00E70EE7"/>
    <w:rsid w:val="00E713C5"/>
    <w:rsid w:val="00E71D71"/>
    <w:rsid w:val="00E7247C"/>
    <w:rsid w:val="00E72F97"/>
    <w:rsid w:val="00E73801"/>
    <w:rsid w:val="00E73BC3"/>
    <w:rsid w:val="00E73E5E"/>
    <w:rsid w:val="00E74089"/>
    <w:rsid w:val="00E743DF"/>
    <w:rsid w:val="00E74647"/>
    <w:rsid w:val="00E747F9"/>
    <w:rsid w:val="00E7480B"/>
    <w:rsid w:val="00E7496A"/>
    <w:rsid w:val="00E755FB"/>
    <w:rsid w:val="00E75DE4"/>
    <w:rsid w:val="00E761C5"/>
    <w:rsid w:val="00E76E00"/>
    <w:rsid w:val="00E779A9"/>
    <w:rsid w:val="00E77F7E"/>
    <w:rsid w:val="00E801FD"/>
    <w:rsid w:val="00E8153F"/>
    <w:rsid w:val="00E82623"/>
    <w:rsid w:val="00E8273D"/>
    <w:rsid w:val="00E82AD6"/>
    <w:rsid w:val="00E82AD9"/>
    <w:rsid w:val="00E836C9"/>
    <w:rsid w:val="00E840A4"/>
    <w:rsid w:val="00E85178"/>
    <w:rsid w:val="00E8572C"/>
    <w:rsid w:val="00E86437"/>
    <w:rsid w:val="00E90F0E"/>
    <w:rsid w:val="00E910B6"/>
    <w:rsid w:val="00E911ED"/>
    <w:rsid w:val="00E9125D"/>
    <w:rsid w:val="00E91A30"/>
    <w:rsid w:val="00E92313"/>
    <w:rsid w:val="00E925F7"/>
    <w:rsid w:val="00E92CC0"/>
    <w:rsid w:val="00E92E3B"/>
    <w:rsid w:val="00E9373B"/>
    <w:rsid w:val="00E94527"/>
    <w:rsid w:val="00E960C6"/>
    <w:rsid w:val="00E9647E"/>
    <w:rsid w:val="00E96BE1"/>
    <w:rsid w:val="00E97974"/>
    <w:rsid w:val="00E97A31"/>
    <w:rsid w:val="00E97B5F"/>
    <w:rsid w:val="00EA0568"/>
    <w:rsid w:val="00EA086D"/>
    <w:rsid w:val="00EA0878"/>
    <w:rsid w:val="00EA0C58"/>
    <w:rsid w:val="00EA19AB"/>
    <w:rsid w:val="00EA19BF"/>
    <w:rsid w:val="00EA1CE2"/>
    <w:rsid w:val="00EA1CEA"/>
    <w:rsid w:val="00EA25F2"/>
    <w:rsid w:val="00EA3C49"/>
    <w:rsid w:val="00EA3C87"/>
    <w:rsid w:val="00EA409B"/>
    <w:rsid w:val="00EA419D"/>
    <w:rsid w:val="00EA5BF8"/>
    <w:rsid w:val="00EA667C"/>
    <w:rsid w:val="00EA69A4"/>
    <w:rsid w:val="00EB0203"/>
    <w:rsid w:val="00EB087E"/>
    <w:rsid w:val="00EB0A58"/>
    <w:rsid w:val="00EB0A95"/>
    <w:rsid w:val="00EB0BAF"/>
    <w:rsid w:val="00EB12E5"/>
    <w:rsid w:val="00EB14BC"/>
    <w:rsid w:val="00EB15B0"/>
    <w:rsid w:val="00EB1E65"/>
    <w:rsid w:val="00EB1E6F"/>
    <w:rsid w:val="00EB233B"/>
    <w:rsid w:val="00EB2666"/>
    <w:rsid w:val="00EB42A4"/>
    <w:rsid w:val="00EB440E"/>
    <w:rsid w:val="00EB51FF"/>
    <w:rsid w:val="00EB532D"/>
    <w:rsid w:val="00EB54F6"/>
    <w:rsid w:val="00EB5983"/>
    <w:rsid w:val="00EB5F52"/>
    <w:rsid w:val="00EB64FD"/>
    <w:rsid w:val="00EB70F9"/>
    <w:rsid w:val="00EB738E"/>
    <w:rsid w:val="00EB7465"/>
    <w:rsid w:val="00EB7FE0"/>
    <w:rsid w:val="00EC0DC6"/>
    <w:rsid w:val="00EC0DDD"/>
    <w:rsid w:val="00EC1BE0"/>
    <w:rsid w:val="00EC260E"/>
    <w:rsid w:val="00EC2C5A"/>
    <w:rsid w:val="00EC2E0F"/>
    <w:rsid w:val="00EC2E48"/>
    <w:rsid w:val="00EC323E"/>
    <w:rsid w:val="00EC3A3B"/>
    <w:rsid w:val="00EC3B66"/>
    <w:rsid w:val="00EC4E15"/>
    <w:rsid w:val="00EC527D"/>
    <w:rsid w:val="00EC5A14"/>
    <w:rsid w:val="00EC5DAB"/>
    <w:rsid w:val="00EC5E80"/>
    <w:rsid w:val="00EC5F9F"/>
    <w:rsid w:val="00EC7557"/>
    <w:rsid w:val="00EC7860"/>
    <w:rsid w:val="00EC7E19"/>
    <w:rsid w:val="00ED0BE6"/>
    <w:rsid w:val="00ED0F19"/>
    <w:rsid w:val="00ED17A8"/>
    <w:rsid w:val="00ED1E23"/>
    <w:rsid w:val="00ED21DB"/>
    <w:rsid w:val="00ED3372"/>
    <w:rsid w:val="00ED4AFD"/>
    <w:rsid w:val="00ED4EF0"/>
    <w:rsid w:val="00ED5960"/>
    <w:rsid w:val="00ED6B41"/>
    <w:rsid w:val="00EE0EE9"/>
    <w:rsid w:val="00EE1273"/>
    <w:rsid w:val="00EE144C"/>
    <w:rsid w:val="00EE1CB6"/>
    <w:rsid w:val="00EE267B"/>
    <w:rsid w:val="00EE26D5"/>
    <w:rsid w:val="00EE29E7"/>
    <w:rsid w:val="00EE2D29"/>
    <w:rsid w:val="00EE2F82"/>
    <w:rsid w:val="00EE314C"/>
    <w:rsid w:val="00EE387E"/>
    <w:rsid w:val="00EE3A7F"/>
    <w:rsid w:val="00EE54E2"/>
    <w:rsid w:val="00EE5DD3"/>
    <w:rsid w:val="00EE5DF2"/>
    <w:rsid w:val="00EE6EB0"/>
    <w:rsid w:val="00EE70B2"/>
    <w:rsid w:val="00EE723D"/>
    <w:rsid w:val="00EE7823"/>
    <w:rsid w:val="00EE792E"/>
    <w:rsid w:val="00EE7BF7"/>
    <w:rsid w:val="00EE7DB0"/>
    <w:rsid w:val="00EF0BC5"/>
    <w:rsid w:val="00EF135B"/>
    <w:rsid w:val="00EF3686"/>
    <w:rsid w:val="00EF399B"/>
    <w:rsid w:val="00EF4044"/>
    <w:rsid w:val="00EF4762"/>
    <w:rsid w:val="00EF4B90"/>
    <w:rsid w:val="00EF529C"/>
    <w:rsid w:val="00EF5A57"/>
    <w:rsid w:val="00EF62B4"/>
    <w:rsid w:val="00EF7492"/>
    <w:rsid w:val="00F00723"/>
    <w:rsid w:val="00F012CC"/>
    <w:rsid w:val="00F01B67"/>
    <w:rsid w:val="00F01E14"/>
    <w:rsid w:val="00F01E52"/>
    <w:rsid w:val="00F038FA"/>
    <w:rsid w:val="00F042A7"/>
    <w:rsid w:val="00F042F6"/>
    <w:rsid w:val="00F04471"/>
    <w:rsid w:val="00F05639"/>
    <w:rsid w:val="00F05F01"/>
    <w:rsid w:val="00F069ED"/>
    <w:rsid w:val="00F06C2F"/>
    <w:rsid w:val="00F07934"/>
    <w:rsid w:val="00F103CA"/>
    <w:rsid w:val="00F112C4"/>
    <w:rsid w:val="00F1260F"/>
    <w:rsid w:val="00F139BA"/>
    <w:rsid w:val="00F13F8C"/>
    <w:rsid w:val="00F13FD9"/>
    <w:rsid w:val="00F14F66"/>
    <w:rsid w:val="00F1532A"/>
    <w:rsid w:val="00F15DFA"/>
    <w:rsid w:val="00F167D8"/>
    <w:rsid w:val="00F171AD"/>
    <w:rsid w:val="00F17B9A"/>
    <w:rsid w:val="00F20C05"/>
    <w:rsid w:val="00F20C51"/>
    <w:rsid w:val="00F21226"/>
    <w:rsid w:val="00F21555"/>
    <w:rsid w:val="00F21B22"/>
    <w:rsid w:val="00F21CC3"/>
    <w:rsid w:val="00F21D9F"/>
    <w:rsid w:val="00F21FDF"/>
    <w:rsid w:val="00F22D5C"/>
    <w:rsid w:val="00F24D3E"/>
    <w:rsid w:val="00F263EC"/>
    <w:rsid w:val="00F27058"/>
    <w:rsid w:val="00F27148"/>
    <w:rsid w:val="00F27907"/>
    <w:rsid w:val="00F27F5F"/>
    <w:rsid w:val="00F3135F"/>
    <w:rsid w:val="00F31440"/>
    <w:rsid w:val="00F328C5"/>
    <w:rsid w:val="00F32D31"/>
    <w:rsid w:val="00F32F45"/>
    <w:rsid w:val="00F3312E"/>
    <w:rsid w:val="00F336ED"/>
    <w:rsid w:val="00F33A9B"/>
    <w:rsid w:val="00F33AA9"/>
    <w:rsid w:val="00F33B7B"/>
    <w:rsid w:val="00F34040"/>
    <w:rsid w:val="00F341DE"/>
    <w:rsid w:val="00F3451F"/>
    <w:rsid w:val="00F3496C"/>
    <w:rsid w:val="00F350E5"/>
    <w:rsid w:val="00F3534F"/>
    <w:rsid w:val="00F35A57"/>
    <w:rsid w:val="00F35CDD"/>
    <w:rsid w:val="00F363F1"/>
    <w:rsid w:val="00F37222"/>
    <w:rsid w:val="00F375E3"/>
    <w:rsid w:val="00F40C43"/>
    <w:rsid w:val="00F414F3"/>
    <w:rsid w:val="00F41834"/>
    <w:rsid w:val="00F419A4"/>
    <w:rsid w:val="00F41D62"/>
    <w:rsid w:val="00F42D11"/>
    <w:rsid w:val="00F435D0"/>
    <w:rsid w:val="00F43601"/>
    <w:rsid w:val="00F43944"/>
    <w:rsid w:val="00F45AC5"/>
    <w:rsid w:val="00F45AD1"/>
    <w:rsid w:val="00F45D05"/>
    <w:rsid w:val="00F46076"/>
    <w:rsid w:val="00F46C3B"/>
    <w:rsid w:val="00F46FCD"/>
    <w:rsid w:val="00F471F6"/>
    <w:rsid w:val="00F47E37"/>
    <w:rsid w:val="00F50162"/>
    <w:rsid w:val="00F501FC"/>
    <w:rsid w:val="00F504FA"/>
    <w:rsid w:val="00F5084C"/>
    <w:rsid w:val="00F51097"/>
    <w:rsid w:val="00F5110C"/>
    <w:rsid w:val="00F51B2B"/>
    <w:rsid w:val="00F51CE1"/>
    <w:rsid w:val="00F51CED"/>
    <w:rsid w:val="00F51D2D"/>
    <w:rsid w:val="00F526C9"/>
    <w:rsid w:val="00F52704"/>
    <w:rsid w:val="00F52783"/>
    <w:rsid w:val="00F52D48"/>
    <w:rsid w:val="00F54448"/>
    <w:rsid w:val="00F548FF"/>
    <w:rsid w:val="00F54915"/>
    <w:rsid w:val="00F54F4D"/>
    <w:rsid w:val="00F565AB"/>
    <w:rsid w:val="00F566B6"/>
    <w:rsid w:val="00F56985"/>
    <w:rsid w:val="00F57F60"/>
    <w:rsid w:val="00F6072A"/>
    <w:rsid w:val="00F61DF0"/>
    <w:rsid w:val="00F62247"/>
    <w:rsid w:val="00F624B2"/>
    <w:rsid w:val="00F6289A"/>
    <w:rsid w:val="00F62C5A"/>
    <w:rsid w:val="00F62FD8"/>
    <w:rsid w:val="00F63339"/>
    <w:rsid w:val="00F63433"/>
    <w:rsid w:val="00F6370E"/>
    <w:rsid w:val="00F65736"/>
    <w:rsid w:val="00F66C4D"/>
    <w:rsid w:val="00F66D6B"/>
    <w:rsid w:val="00F6766A"/>
    <w:rsid w:val="00F67C65"/>
    <w:rsid w:val="00F703DF"/>
    <w:rsid w:val="00F7096D"/>
    <w:rsid w:val="00F70A69"/>
    <w:rsid w:val="00F7172E"/>
    <w:rsid w:val="00F71D8B"/>
    <w:rsid w:val="00F73028"/>
    <w:rsid w:val="00F73169"/>
    <w:rsid w:val="00F73692"/>
    <w:rsid w:val="00F738E1"/>
    <w:rsid w:val="00F739C7"/>
    <w:rsid w:val="00F73B3E"/>
    <w:rsid w:val="00F73F43"/>
    <w:rsid w:val="00F744A4"/>
    <w:rsid w:val="00F75193"/>
    <w:rsid w:val="00F755BA"/>
    <w:rsid w:val="00F75F35"/>
    <w:rsid w:val="00F76645"/>
    <w:rsid w:val="00F77662"/>
    <w:rsid w:val="00F77B5C"/>
    <w:rsid w:val="00F80202"/>
    <w:rsid w:val="00F81F1F"/>
    <w:rsid w:val="00F82248"/>
    <w:rsid w:val="00F823CA"/>
    <w:rsid w:val="00F82A64"/>
    <w:rsid w:val="00F82C16"/>
    <w:rsid w:val="00F830CF"/>
    <w:rsid w:val="00F8331B"/>
    <w:rsid w:val="00F836DE"/>
    <w:rsid w:val="00F8417D"/>
    <w:rsid w:val="00F8441F"/>
    <w:rsid w:val="00F84592"/>
    <w:rsid w:val="00F84F3F"/>
    <w:rsid w:val="00F85461"/>
    <w:rsid w:val="00F85BBF"/>
    <w:rsid w:val="00F866A1"/>
    <w:rsid w:val="00F87BA2"/>
    <w:rsid w:val="00F90386"/>
    <w:rsid w:val="00F90B20"/>
    <w:rsid w:val="00F90BF1"/>
    <w:rsid w:val="00F90DE7"/>
    <w:rsid w:val="00F9127C"/>
    <w:rsid w:val="00F91FA7"/>
    <w:rsid w:val="00F934A1"/>
    <w:rsid w:val="00F941F5"/>
    <w:rsid w:val="00F94655"/>
    <w:rsid w:val="00F947FA"/>
    <w:rsid w:val="00F9563E"/>
    <w:rsid w:val="00F95730"/>
    <w:rsid w:val="00F96346"/>
    <w:rsid w:val="00F965DB"/>
    <w:rsid w:val="00F96FA1"/>
    <w:rsid w:val="00F96FE4"/>
    <w:rsid w:val="00FA0E3E"/>
    <w:rsid w:val="00FA26A3"/>
    <w:rsid w:val="00FA2758"/>
    <w:rsid w:val="00FA2AD0"/>
    <w:rsid w:val="00FA38F6"/>
    <w:rsid w:val="00FA3C03"/>
    <w:rsid w:val="00FA43F1"/>
    <w:rsid w:val="00FA6215"/>
    <w:rsid w:val="00FA6BB8"/>
    <w:rsid w:val="00FA6F4E"/>
    <w:rsid w:val="00FB0E18"/>
    <w:rsid w:val="00FB0F87"/>
    <w:rsid w:val="00FB1ADB"/>
    <w:rsid w:val="00FB2005"/>
    <w:rsid w:val="00FB20A0"/>
    <w:rsid w:val="00FB2151"/>
    <w:rsid w:val="00FB2693"/>
    <w:rsid w:val="00FB306F"/>
    <w:rsid w:val="00FB33BF"/>
    <w:rsid w:val="00FB34E1"/>
    <w:rsid w:val="00FB43AF"/>
    <w:rsid w:val="00FB467F"/>
    <w:rsid w:val="00FB4756"/>
    <w:rsid w:val="00FB480B"/>
    <w:rsid w:val="00FB577E"/>
    <w:rsid w:val="00FB5B89"/>
    <w:rsid w:val="00FB5C3B"/>
    <w:rsid w:val="00FB6561"/>
    <w:rsid w:val="00FB7666"/>
    <w:rsid w:val="00FB7D82"/>
    <w:rsid w:val="00FC0470"/>
    <w:rsid w:val="00FC1D8C"/>
    <w:rsid w:val="00FC1FD1"/>
    <w:rsid w:val="00FC27C7"/>
    <w:rsid w:val="00FC2F7F"/>
    <w:rsid w:val="00FC33AB"/>
    <w:rsid w:val="00FC3AEC"/>
    <w:rsid w:val="00FC3BE7"/>
    <w:rsid w:val="00FC3F28"/>
    <w:rsid w:val="00FC4123"/>
    <w:rsid w:val="00FC46C4"/>
    <w:rsid w:val="00FC47E0"/>
    <w:rsid w:val="00FC50B4"/>
    <w:rsid w:val="00FC56D7"/>
    <w:rsid w:val="00FC5A3E"/>
    <w:rsid w:val="00FC5D57"/>
    <w:rsid w:val="00FC5E33"/>
    <w:rsid w:val="00FC7754"/>
    <w:rsid w:val="00FC7F83"/>
    <w:rsid w:val="00FD0841"/>
    <w:rsid w:val="00FD0E45"/>
    <w:rsid w:val="00FD1A0B"/>
    <w:rsid w:val="00FD1D5F"/>
    <w:rsid w:val="00FD1E3A"/>
    <w:rsid w:val="00FD223C"/>
    <w:rsid w:val="00FD2466"/>
    <w:rsid w:val="00FD2979"/>
    <w:rsid w:val="00FD2F5E"/>
    <w:rsid w:val="00FD3112"/>
    <w:rsid w:val="00FD34ED"/>
    <w:rsid w:val="00FD3C82"/>
    <w:rsid w:val="00FD3E9D"/>
    <w:rsid w:val="00FD480B"/>
    <w:rsid w:val="00FD54EB"/>
    <w:rsid w:val="00FD5985"/>
    <w:rsid w:val="00FD6B83"/>
    <w:rsid w:val="00FD7B5D"/>
    <w:rsid w:val="00FD7E8A"/>
    <w:rsid w:val="00FE0B23"/>
    <w:rsid w:val="00FE14C8"/>
    <w:rsid w:val="00FE2767"/>
    <w:rsid w:val="00FE3C08"/>
    <w:rsid w:val="00FE5201"/>
    <w:rsid w:val="00FE602E"/>
    <w:rsid w:val="00FE614F"/>
    <w:rsid w:val="00FE6C63"/>
    <w:rsid w:val="00FE7349"/>
    <w:rsid w:val="00FE7688"/>
    <w:rsid w:val="00FE7DE4"/>
    <w:rsid w:val="00FF0739"/>
    <w:rsid w:val="00FF0F3C"/>
    <w:rsid w:val="00FF111F"/>
    <w:rsid w:val="00FF138F"/>
    <w:rsid w:val="00FF1E09"/>
    <w:rsid w:val="00FF231E"/>
    <w:rsid w:val="00FF2CDA"/>
    <w:rsid w:val="00FF4AE8"/>
    <w:rsid w:val="00FF4CA8"/>
    <w:rsid w:val="00FF4E6E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43639"/>
  <w15:chartTrackingRefBased/>
  <w15:docId w15:val="{74F83742-BAE9-458C-84D0-61092631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08"/>
  </w:style>
  <w:style w:type="paragraph" w:styleId="Footer">
    <w:name w:val="footer"/>
    <w:basedOn w:val="Normal"/>
    <w:link w:val="FooterChar"/>
    <w:uiPriority w:val="99"/>
    <w:unhideWhenUsed/>
    <w:rsid w:val="007C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08"/>
  </w:style>
  <w:style w:type="character" w:styleId="Hyperlink">
    <w:name w:val="Hyperlink"/>
    <w:basedOn w:val="DefaultParagraphFont"/>
    <w:uiPriority w:val="99"/>
    <w:unhideWhenUsed/>
    <w:rsid w:val="00276A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AAC"/>
    <w:rPr>
      <w:color w:val="605E5C"/>
      <w:shd w:val="clear" w:color="auto" w:fill="E1DFDD"/>
    </w:rPr>
  </w:style>
  <w:style w:type="paragraph" w:customStyle="1" w:styleId="00">
    <w:name w:val="00"/>
    <w:link w:val="00Char"/>
    <w:qFormat/>
    <w:rsid w:val="00FC5D57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00Char">
    <w:name w:val="00 Char"/>
    <w:basedOn w:val="DefaultParagraphFont"/>
    <w:link w:val="00"/>
    <w:rsid w:val="00FC5D57"/>
    <w:rPr>
      <w:rFonts w:ascii="Trebuchet MS" w:eastAsia="Times New Roman" w:hAnsi="Trebuchet MS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5D57"/>
    <w:rPr>
      <w:sz w:val="16"/>
      <w:szCs w:val="16"/>
    </w:rPr>
  </w:style>
  <w:style w:type="paragraph" w:styleId="CommentText">
    <w:name w:val="annotation text"/>
    <w:basedOn w:val="00"/>
    <w:link w:val="CommentTextChar"/>
    <w:uiPriority w:val="99"/>
    <w:unhideWhenUsed/>
    <w:rsid w:val="00FC5D5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D57"/>
    <w:rPr>
      <w:rFonts w:ascii="Trebuchet MS" w:eastAsia="Times New Roman" w:hAnsi="Trebuchet M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5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55"/>
    <w:pPr>
      <w:spacing w:before="0"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55"/>
    <w:rPr>
      <w:rFonts w:ascii="Trebuchet MS" w:eastAsia="Times New Roman" w:hAnsi="Trebuchet MS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E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E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B1E6F"/>
    <w:rPr>
      <w:vertAlign w:val="superscript"/>
    </w:rPr>
  </w:style>
  <w:style w:type="table" w:styleId="TableGrid">
    <w:name w:val="Table Grid"/>
    <w:basedOn w:val="TableNormal"/>
    <w:uiPriority w:val="39"/>
    <w:rsid w:val="00C2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30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67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4EC5"/>
    <w:rPr>
      <w:color w:val="954F72" w:themeColor="followedHyperlink"/>
      <w:u w:val="single"/>
    </w:rPr>
  </w:style>
  <w:style w:type="character" w:customStyle="1" w:styleId="Hyperlink1">
    <w:name w:val="Hyperlink1"/>
    <w:basedOn w:val="DefaultParagraphFont"/>
    <w:uiPriority w:val="99"/>
    <w:unhideWhenUsed/>
    <w:rsid w:val="008A6F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29678-3ebf-460d-ba72-0c9152ecbee0" xsi:nil="true"/>
    <lcf76f155ced4ddcb4097134ff3c332f xmlns="e7132e73-cf9a-490e-9f53-c67b392cb5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565F4CFFC8D4183C488C09E29A131" ma:contentTypeVersion="14" ma:contentTypeDescription="Create a new document." ma:contentTypeScope="" ma:versionID="082edb78abe6316537d7ac127dbe4931">
  <xsd:schema xmlns:xsd="http://www.w3.org/2001/XMLSchema" xmlns:xs="http://www.w3.org/2001/XMLSchema" xmlns:p="http://schemas.microsoft.com/office/2006/metadata/properties" xmlns:ns2="e7132e73-cf9a-490e-9f53-c67b392cb5e9" xmlns:ns3="fc529678-3ebf-460d-ba72-0c9152ecbee0" targetNamespace="http://schemas.microsoft.com/office/2006/metadata/properties" ma:root="true" ma:fieldsID="c3c2fcf238abcc2ba24d6eabcd168dd3" ns2:_="" ns3:_="">
    <xsd:import namespace="e7132e73-cf9a-490e-9f53-c67b392cb5e9"/>
    <xsd:import namespace="fc529678-3ebf-460d-ba72-0c9152ecb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2e73-cf9a-490e-9f53-c67b392cb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36c4861-41ee-4062-963d-ca0b215eb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29678-3ebf-460d-ba72-0c9152ecb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4f8055-fa1a-4cc8-af55-8755452b4172}" ma:internalName="TaxCatchAll" ma:showField="CatchAllData" ma:web="fc529678-3ebf-460d-ba72-0c9152ecb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19583-85E3-4C8D-8C94-AEDC4517100D}">
  <ds:schemaRefs>
    <ds:schemaRef ds:uri="http://schemas.microsoft.com/office/2006/metadata/properties"/>
    <ds:schemaRef ds:uri="http://schemas.microsoft.com/office/infopath/2007/PartnerControls"/>
    <ds:schemaRef ds:uri="fc529678-3ebf-460d-ba72-0c9152ecbee0"/>
    <ds:schemaRef ds:uri="e7132e73-cf9a-490e-9f53-c67b392cb5e9"/>
  </ds:schemaRefs>
</ds:datastoreItem>
</file>

<file path=customXml/itemProps2.xml><?xml version="1.0" encoding="utf-8"?>
<ds:datastoreItem xmlns:ds="http://schemas.openxmlformats.org/officeDocument/2006/customXml" ds:itemID="{D22C2FF1-E0E1-42F5-A7CF-215A9FE6CF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899E1F-FF67-420E-B2FC-7D137C5C7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2e73-cf9a-490e-9f53-c67b392cb5e9"/>
    <ds:schemaRef ds:uri="fc529678-3ebf-460d-ba72-0c9152ecb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0A8BE-7CD4-49FE-A7BE-5131F79E1D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1088</Words>
  <Characters>6312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Elias | TRINITI</dc:creator>
  <cp:keywords/>
  <dc:description/>
  <cp:lastModifiedBy>Rene Tammist</cp:lastModifiedBy>
  <cp:revision>2</cp:revision>
  <cp:lastPrinted>2025-03-11T09:21:00Z</cp:lastPrinted>
  <dcterms:created xsi:type="dcterms:W3CDTF">2025-04-04T12:32:00Z</dcterms:created>
  <dcterms:modified xsi:type="dcterms:W3CDTF">2025-04-04T12:32:00Z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0x010100743565F4CFFC8D4183C488C09E29A131</vt:lpwstr>
  </property>
</Properties>
</file>